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D78" w:rsidRDefault="00483D78" w:rsidP="00ED665C">
      <w:pPr>
        <w:jc w:val="center"/>
        <w:rPr>
          <w:sz w:val="32"/>
          <w:szCs w:val="32"/>
        </w:rPr>
      </w:pPr>
    </w:p>
    <w:p w:rsidR="00483D78" w:rsidRDefault="00483D78" w:rsidP="00ED665C">
      <w:pPr>
        <w:jc w:val="center"/>
        <w:rPr>
          <w:sz w:val="32"/>
          <w:szCs w:val="32"/>
        </w:rPr>
      </w:pPr>
    </w:p>
    <w:p w:rsidR="00483D78" w:rsidRDefault="00483D78" w:rsidP="00ED665C">
      <w:pPr>
        <w:jc w:val="center"/>
        <w:rPr>
          <w:sz w:val="32"/>
          <w:szCs w:val="32"/>
        </w:rPr>
      </w:pPr>
    </w:p>
    <w:p w:rsidR="00483D78" w:rsidRDefault="00483D78" w:rsidP="00ED665C">
      <w:pPr>
        <w:jc w:val="center"/>
        <w:rPr>
          <w:sz w:val="32"/>
          <w:szCs w:val="32"/>
        </w:rPr>
      </w:pPr>
    </w:p>
    <w:p w:rsidR="0047625C" w:rsidRPr="00483D78" w:rsidRDefault="0047625C" w:rsidP="00ED665C">
      <w:pPr>
        <w:jc w:val="center"/>
        <w:rPr>
          <w:sz w:val="40"/>
          <w:szCs w:val="40"/>
        </w:rPr>
      </w:pPr>
      <w:r w:rsidRPr="00483D78">
        <w:rPr>
          <w:i/>
          <w:sz w:val="40"/>
          <w:szCs w:val="40"/>
        </w:rPr>
        <w:t xml:space="preserve">SPECYFIKACJA TECHNICZNA WYKONANIA </w:t>
      </w:r>
      <w:r w:rsidR="00B160B6">
        <w:rPr>
          <w:i/>
          <w:sz w:val="40"/>
          <w:szCs w:val="40"/>
        </w:rPr>
        <w:br/>
      </w:r>
      <w:r w:rsidRPr="00483D78">
        <w:rPr>
          <w:i/>
          <w:sz w:val="40"/>
          <w:szCs w:val="40"/>
        </w:rPr>
        <w:t>I</w:t>
      </w:r>
      <w:r w:rsidR="00B160B6">
        <w:rPr>
          <w:i/>
          <w:sz w:val="40"/>
          <w:szCs w:val="40"/>
        </w:rPr>
        <w:t xml:space="preserve"> </w:t>
      </w:r>
      <w:r w:rsidRPr="00483D78">
        <w:rPr>
          <w:i/>
          <w:sz w:val="40"/>
          <w:szCs w:val="40"/>
        </w:rPr>
        <w:t>ODBIORU ROBÓT</w:t>
      </w:r>
    </w:p>
    <w:p w:rsidR="00ED665C" w:rsidRDefault="00ED665C" w:rsidP="00ED665C">
      <w:pPr>
        <w:jc w:val="both"/>
      </w:pPr>
    </w:p>
    <w:p w:rsidR="00ED665C" w:rsidRDefault="00ED665C" w:rsidP="00ED665C">
      <w:pPr>
        <w:jc w:val="both"/>
      </w:pPr>
    </w:p>
    <w:p w:rsidR="00113E62" w:rsidRDefault="00ED665C" w:rsidP="00ED665C">
      <w:pPr>
        <w:jc w:val="center"/>
        <w:rPr>
          <w:sz w:val="28"/>
          <w:szCs w:val="28"/>
        </w:rPr>
      </w:pPr>
      <w:r w:rsidRPr="00483D78">
        <w:rPr>
          <w:sz w:val="28"/>
          <w:szCs w:val="28"/>
        </w:rPr>
        <w:t>w</w:t>
      </w:r>
      <w:r w:rsidR="0047625C" w:rsidRPr="00483D78">
        <w:rPr>
          <w:sz w:val="28"/>
          <w:szCs w:val="28"/>
        </w:rPr>
        <w:t xml:space="preserve"> zakresie instalacji elektrycznych i teletechnicznych </w:t>
      </w:r>
    </w:p>
    <w:p w:rsidR="00113E62" w:rsidRDefault="00113E62" w:rsidP="00113E62">
      <w:pPr>
        <w:jc w:val="center"/>
        <w:rPr>
          <w:sz w:val="28"/>
          <w:szCs w:val="28"/>
        </w:rPr>
      </w:pPr>
    </w:p>
    <w:p w:rsidR="00113E62" w:rsidRDefault="00113E62" w:rsidP="00113E62">
      <w:pPr>
        <w:jc w:val="center"/>
        <w:rPr>
          <w:sz w:val="28"/>
          <w:szCs w:val="28"/>
        </w:rPr>
      </w:pPr>
      <w:r>
        <w:rPr>
          <w:sz w:val="28"/>
          <w:szCs w:val="28"/>
        </w:rPr>
        <w:t>dla p</w:t>
      </w:r>
      <w:r w:rsidRPr="00113E62">
        <w:rPr>
          <w:sz w:val="28"/>
          <w:szCs w:val="28"/>
        </w:rPr>
        <w:t>rzebudow</w:t>
      </w:r>
      <w:r>
        <w:rPr>
          <w:sz w:val="28"/>
          <w:szCs w:val="28"/>
        </w:rPr>
        <w:t>y</w:t>
      </w:r>
      <w:r w:rsidRPr="00113E62">
        <w:rPr>
          <w:sz w:val="28"/>
          <w:szCs w:val="28"/>
        </w:rPr>
        <w:t xml:space="preserve"> pomieszczeń w budynku przy </w:t>
      </w:r>
    </w:p>
    <w:p w:rsidR="00113E62" w:rsidRDefault="00113E62" w:rsidP="00113E62">
      <w:pPr>
        <w:jc w:val="center"/>
        <w:rPr>
          <w:sz w:val="28"/>
          <w:szCs w:val="28"/>
        </w:rPr>
      </w:pPr>
      <w:r w:rsidRPr="00113E62">
        <w:rPr>
          <w:sz w:val="28"/>
          <w:szCs w:val="28"/>
        </w:rPr>
        <w:t xml:space="preserve">ul. Szpitalnej 45 dla potrzeb świadczeń z zakresu </w:t>
      </w:r>
    </w:p>
    <w:p w:rsidR="00ED665C" w:rsidRPr="00113E62" w:rsidRDefault="00113E62" w:rsidP="00113E62">
      <w:pPr>
        <w:jc w:val="center"/>
      </w:pPr>
      <w:r w:rsidRPr="00113E62">
        <w:rPr>
          <w:sz w:val="28"/>
          <w:szCs w:val="28"/>
        </w:rPr>
        <w:t>nocnej i świątecznej opieki zdrowotnej</w:t>
      </w:r>
    </w:p>
    <w:p w:rsidR="00ED665C" w:rsidRDefault="00ED665C" w:rsidP="00ED665C">
      <w:pPr>
        <w:jc w:val="both"/>
      </w:pPr>
    </w:p>
    <w:p w:rsidR="00ED665C" w:rsidRDefault="00ED665C" w:rsidP="00ED665C">
      <w:pPr>
        <w:jc w:val="both"/>
      </w:pPr>
    </w:p>
    <w:p w:rsidR="00ED665C" w:rsidRDefault="00ED665C" w:rsidP="00ED665C">
      <w:pPr>
        <w:jc w:val="both"/>
      </w:pPr>
    </w:p>
    <w:p w:rsidR="00ED665C" w:rsidRDefault="00ED665C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Default="00483D78" w:rsidP="00ED665C">
      <w:pPr>
        <w:jc w:val="both"/>
        <w:rPr>
          <w:sz w:val="22"/>
          <w:szCs w:val="22"/>
        </w:rPr>
      </w:pPr>
    </w:p>
    <w:p w:rsidR="00483D78" w:rsidRPr="00ED665C" w:rsidRDefault="00483D78" w:rsidP="00ED665C">
      <w:pPr>
        <w:jc w:val="both"/>
        <w:rPr>
          <w:sz w:val="22"/>
          <w:szCs w:val="22"/>
        </w:rPr>
      </w:pPr>
    </w:p>
    <w:p w:rsidR="00ED665C" w:rsidRPr="00ED665C" w:rsidRDefault="00ED665C" w:rsidP="00ED665C">
      <w:pPr>
        <w:jc w:val="both"/>
        <w:rPr>
          <w:sz w:val="22"/>
          <w:szCs w:val="22"/>
        </w:rPr>
      </w:pPr>
    </w:p>
    <w:p w:rsidR="0047625C" w:rsidRPr="00ED665C" w:rsidRDefault="0047625C" w:rsidP="00ED665C">
      <w:pPr>
        <w:jc w:val="both"/>
        <w:rPr>
          <w:sz w:val="22"/>
          <w:szCs w:val="22"/>
        </w:rPr>
      </w:pPr>
      <w:r w:rsidRPr="00ED665C">
        <w:rPr>
          <w:sz w:val="22"/>
          <w:szCs w:val="22"/>
        </w:rPr>
        <w:t>Obiekt:</w:t>
      </w:r>
      <w:r w:rsidR="00ED665C" w:rsidRPr="00ED665C">
        <w:rPr>
          <w:sz w:val="22"/>
          <w:szCs w:val="22"/>
        </w:rPr>
        <w:tab/>
      </w:r>
      <w:r w:rsidR="00483D78">
        <w:rPr>
          <w:sz w:val="22"/>
          <w:szCs w:val="22"/>
        </w:rPr>
        <w:tab/>
      </w:r>
      <w:r w:rsidR="00ED665C" w:rsidRPr="00ED665C">
        <w:rPr>
          <w:sz w:val="22"/>
          <w:szCs w:val="22"/>
        </w:rPr>
        <w:t xml:space="preserve">Wojewódzki Szpital Zespolony im. </w:t>
      </w:r>
      <w:proofErr w:type="spellStart"/>
      <w:r w:rsidR="00ED665C" w:rsidRPr="00ED665C">
        <w:rPr>
          <w:sz w:val="22"/>
          <w:szCs w:val="22"/>
        </w:rPr>
        <w:t>dr</w:t>
      </w:r>
      <w:proofErr w:type="spellEnd"/>
      <w:r w:rsidR="00ED665C" w:rsidRPr="00ED665C">
        <w:rPr>
          <w:sz w:val="22"/>
          <w:szCs w:val="22"/>
        </w:rPr>
        <w:t xml:space="preserve">. Romana </w:t>
      </w:r>
      <w:proofErr w:type="spellStart"/>
      <w:r w:rsidR="00ED665C" w:rsidRPr="00ED665C">
        <w:rPr>
          <w:sz w:val="22"/>
          <w:szCs w:val="22"/>
        </w:rPr>
        <w:t>Ostrzyckiego</w:t>
      </w:r>
      <w:proofErr w:type="spellEnd"/>
      <w:r w:rsidR="00ED665C" w:rsidRPr="00ED665C">
        <w:rPr>
          <w:sz w:val="22"/>
          <w:szCs w:val="22"/>
        </w:rPr>
        <w:t xml:space="preserve"> w Koninie</w:t>
      </w:r>
    </w:p>
    <w:p w:rsidR="00ED665C" w:rsidRPr="00ED665C" w:rsidRDefault="00ED665C" w:rsidP="00ED665C">
      <w:pPr>
        <w:ind w:left="708" w:firstLine="708"/>
        <w:jc w:val="both"/>
        <w:rPr>
          <w:sz w:val="22"/>
          <w:szCs w:val="22"/>
        </w:rPr>
      </w:pPr>
      <w:r w:rsidRPr="00ED665C">
        <w:rPr>
          <w:sz w:val="22"/>
          <w:szCs w:val="22"/>
        </w:rPr>
        <w:t>Konin, ul. Szpitalna 45</w:t>
      </w:r>
    </w:p>
    <w:p w:rsidR="00ED665C" w:rsidRPr="00ED665C" w:rsidRDefault="00ED665C" w:rsidP="00ED665C">
      <w:pPr>
        <w:jc w:val="both"/>
        <w:rPr>
          <w:sz w:val="22"/>
          <w:szCs w:val="22"/>
        </w:rPr>
      </w:pPr>
    </w:p>
    <w:p w:rsidR="00ED665C" w:rsidRPr="00ED665C" w:rsidRDefault="0047625C" w:rsidP="00ED665C">
      <w:pPr>
        <w:jc w:val="both"/>
        <w:rPr>
          <w:sz w:val="22"/>
          <w:szCs w:val="22"/>
        </w:rPr>
      </w:pPr>
      <w:r w:rsidRPr="00ED665C">
        <w:rPr>
          <w:sz w:val="22"/>
          <w:szCs w:val="22"/>
        </w:rPr>
        <w:t xml:space="preserve">Inwestor : </w:t>
      </w:r>
      <w:r w:rsidR="00ED665C" w:rsidRPr="00ED665C">
        <w:rPr>
          <w:sz w:val="22"/>
          <w:szCs w:val="22"/>
        </w:rPr>
        <w:tab/>
        <w:t xml:space="preserve">Wojewódzki Szpital Zespolony im. </w:t>
      </w:r>
      <w:proofErr w:type="spellStart"/>
      <w:r w:rsidR="00ED665C" w:rsidRPr="00ED665C">
        <w:rPr>
          <w:sz w:val="22"/>
          <w:szCs w:val="22"/>
        </w:rPr>
        <w:t>dr</w:t>
      </w:r>
      <w:proofErr w:type="spellEnd"/>
      <w:r w:rsidR="00ED665C" w:rsidRPr="00ED665C">
        <w:rPr>
          <w:sz w:val="22"/>
          <w:szCs w:val="22"/>
        </w:rPr>
        <w:t xml:space="preserve">. Romana </w:t>
      </w:r>
      <w:proofErr w:type="spellStart"/>
      <w:r w:rsidR="00ED665C" w:rsidRPr="00ED665C">
        <w:rPr>
          <w:sz w:val="22"/>
          <w:szCs w:val="22"/>
        </w:rPr>
        <w:t>Ostrzyckiego</w:t>
      </w:r>
      <w:proofErr w:type="spellEnd"/>
      <w:r w:rsidR="00ED665C" w:rsidRPr="00ED665C">
        <w:rPr>
          <w:sz w:val="22"/>
          <w:szCs w:val="22"/>
        </w:rPr>
        <w:t xml:space="preserve"> w Koninie</w:t>
      </w:r>
    </w:p>
    <w:p w:rsidR="00ED665C" w:rsidRPr="00ED665C" w:rsidRDefault="00ED665C" w:rsidP="00ED665C">
      <w:pPr>
        <w:ind w:left="708" w:firstLine="708"/>
        <w:jc w:val="both"/>
        <w:rPr>
          <w:sz w:val="22"/>
          <w:szCs w:val="22"/>
        </w:rPr>
      </w:pPr>
      <w:r w:rsidRPr="00ED665C">
        <w:rPr>
          <w:sz w:val="22"/>
          <w:szCs w:val="22"/>
        </w:rPr>
        <w:t>Konin, ul. Szpitalna 45</w:t>
      </w:r>
    </w:p>
    <w:p w:rsidR="00ED665C" w:rsidRPr="00ED665C" w:rsidRDefault="00ED665C" w:rsidP="00ED665C">
      <w:pPr>
        <w:jc w:val="both"/>
        <w:rPr>
          <w:sz w:val="22"/>
          <w:szCs w:val="22"/>
        </w:rPr>
      </w:pPr>
    </w:p>
    <w:p w:rsidR="0047625C" w:rsidRPr="00ED665C" w:rsidRDefault="0047625C" w:rsidP="00ED665C">
      <w:pPr>
        <w:jc w:val="both"/>
        <w:rPr>
          <w:sz w:val="22"/>
          <w:szCs w:val="22"/>
        </w:rPr>
      </w:pPr>
      <w:r w:rsidRPr="00ED665C">
        <w:rPr>
          <w:sz w:val="22"/>
          <w:szCs w:val="22"/>
        </w:rPr>
        <w:t>Branża</w:t>
      </w:r>
      <w:r w:rsidR="00483D78">
        <w:rPr>
          <w:sz w:val="22"/>
          <w:szCs w:val="22"/>
        </w:rPr>
        <w:t>:</w:t>
      </w:r>
      <w:r w:rsidR="00483D78">
        <w:rPr>
          <w:sz w:val="22"/>
          <w:szCs w:val="22"/>
        </w:rPr>
        <w:tab/>
      </w:r>
      <w:r w:rsidR="00483D78">
        <w:rPr>
          <w:sz w:val="22"/>
          <w:szCs w:val="22"/>
        </w:rPr>
        <w:tab/>
      </w:r>
      <w:r w:rsidRPr="00ED665C">
        <w:rPr>
          <w:sz w:val="22"/>
          <w:szCs w:val="22"/>
        </w:rPr>
        <w:t>instalacje elektryczne</w:t>
      </w:r>
    </w:p>
    <w:p w:rsidR="00E73C04" w:rsidRDefault="00E73C04" w:rsidP="00ED665C">
      <w:pPr>
        <w:jc w:val="both"/>
      </w:pPr>
    </w:p>
    <w:p w:rsidR="0047625C" w:rsidRDefault="0047625C" w:rsidP="00ED665C">
      <w:pPr>
        <w:jc w:val="both"/>
      </w:pPr>
      <w:r>
        <w:br w:type="page"/>
      </w:r>
    </w:p>
    <w:p w:rsidR="0047625C" w:rsidRDefault="0047625C" w:rsidP="007466AE">
      <w:pPr>
        <w:spacing w:line="360" w:lineRule="auto"/>
        <w:jc w:val="both"/>
      </w:pPr>
      <w:r>
        <w:lastRenderedPageBreak/>
        <w:t>INSTALACJE ELEKTRYCZNE I SŁABOPRĄDOWE WEWNĘTRZNE</w:t>
      </w:r>
    </w:p>
    <w:p w:rsidR="0047625C" w:rsidRDefault="0047625C" w:rsidP="007466AE">
      <w:pPr>
        <w:spacing w:line="360" w:lineRule="auto"/>
        <w:jc w:val="both"/>
      </w:pPr>
      <w:r>
        <w:t>Kody CPV:</w:t>
      </w:r>
    </w:p>
    <w:p w:rsidR="0047625C" w:rsidRDefault="0047625C" w:rsidP="007466AE">
      <w:pPr>
        <w:spacing w:line="360" w:lineRule="auto"/>
        <w:jc w:val="both"/>
      </w:pPr>
      <w:r>
        <w:t>45315100-9 Instalacyjne roboty elektryczne</w:t>
      </w:r>
    </w:p>
    <w:p w:rsidR="0047625C" w:rsidRDefault="0047625C" w:rsidP="007466AE">
      <w:pPr>
        <w:spacing w:line="360" w:lineRule="auto"/>
        <w:jc w:val="both"/>
      </w:pPr>
      <w:r>
        <w:t>45310000-3 Roboty instalacyjne elektryczne</w:t>
      </w:r>
    </w:p>
    <w:p w:rsidR="0047625C" w:rsidRDefault="0047625C" w:rsidP="007466AE">
      <w:pPr>
        <w:spacing w:line="360" w:lineRule="auto"/>
        <w:jc w:val="both"/>
      </w:pPr>
      <w:r>
        <w:t>45315300-1 Instalacje zasilania elektrycznego</w:t>
      </w:r>
    </w:p>
    <w:p w:rsidR="0047625C" w:rsidRDefault="0047625C" w:rsidP="007466AE">
      <w:pPr>
        <w:spacing w:line="360" w:lineRule="auto"/>
        <w:jc w:val="both"/>
      </w:pPr>
      <w:r>
        <w:t>45315700-5 Instalowanie rozdzielni elektrycznych</w:t>
      </w:r>
    </w:p>
    <w:p w:rsidR="0047625C" w:rsidRDefault="0047625C" w:rsidP="007466AE">
      <w:pPr>
        <w:spacing w:line="360" w:lineRule="auto"/>
        <w:jc w:val="both"/>
      </w:pPr>
      <w:r>
        <w:t>45314310-7 Układanie kabli</w:t>
      </w:r>
    </w:p>
    <w:p w:rsidR="0047625C" w:rsidRDefault="0047625C" w:rsidP="007466AE">
      <w:pPr>
        <w:spacing w:line="360" w:lineRule="auto"/>
        <w:jc w:val="both"/>
      </w:pPr>
      <w:r>
        <w:t>45314320-0 Instalowanie okablowania komputerowego</w:t>
      </w:r>
    </w:p>
    <w:p w:rsidR="0047625C" w:rsidRDefault="0047625C" w:rsidP="007466AE">
      <w:pPr>
        <w:spacing w:line="360" w:lineRule="auto"/>
        <w:jc w:val="both"/>
      </w:pPr>
      <w:r>
        <w:t>45314300-0 Instalowanie infrastruktury okablowania</w:t>
      </w:r>
    </w:p>
    <w:p w:rsidR="0047625C" w:rsidRDefault="0047625C" w:rsidP="007466AE">
      <w:pPr>
        <w:spacing w:line="360" w:lineRule="auto"/>
        <w:jc w:val="both"/>
      </w:pPr>
      <w:r>
        <w:t xml:space="preserve">45314000-1 Instalowanie </w:t>
      </w:r>
      <w:r w:rsidR="007466AE">
        <w:t>urządzeń</w:t>
      </w:r>
      <w:r>
        <w:t xml:space="preserve"> telekomunikacyjnych</w:t>
      </w:r>
    </w:p>
    <w:p w:rsidR="007466AE" w:rsidRDefault="007466AE" w:rsidP="00ED665C">
      <w:pPr>
        <w:jc w:val="both"/>
      </w:pPr>
    </w:p>
    <w:p w:rsidR="007466AE" w:rsidRDefault="007466AE" w:rsidP="00ED665C">
      <w:pPr>
        <w:jc w:val="both"/>
      </w:pPr>
    </w:p>
    <w:p w:rsidR="007466AE" w:rsidRDefault="007466AE" w:rsidP="00ED665C">
      <w:pPr>
        <w:jc w:val="both"/>
      </w:pPr>
    </w:p>
    <w:p w:rsidR="007466AE" w:rsidRDefault="007466AE" w:rsidP="00ED665C">
      <w:pPr>
        <w:jc w:val="both"/>
      </w:pPr>
    </w:p>
    <w:p w:rsidR="007466AE" w:rsidRDefault="007466AE" w:rsidP="00ED665C">
      <w:pPr>
        <w:jc w:val="both"/>
      </w:pPr>
    </w:p>
    <w:p w:rsidR="007466AE" w:rsidRDefault="007466AE" w:rsidP="00ED665C">
      <w:pPr>
        <w:jc w:val="both"/>
      </w:pPr>
    </w:p>
    <w:p w:rsidR="007466AE" w:rsidRDefault="007466AE" w:rsidP="00ED665C">
      <w:pPr>
        <w:jc w:val="both"/>
      </w:pPr>
    </w:p>
    <w:p w:rsidR="0047625C" w:rsidRDefault="0047625C" w:rsidP="007466AE">
      <w:pPr>
        <w:spacing w:line="360" w:lineRule="auto"/>
        <w:jc w:val="both"/>
      </w:pPr>
      <w:r>
        <w:t>1. WSTĘP</w:t>
      </w:r>
    </w:p>
    <w:p w:rsidR="0047625C" w:rsidRDefault="0047625C" w:rsidP="007466AE">
      <w:pPr>
        <w:spacing w:line="360" w:lineRule="auto"/>
        <w:jc w:val="both"/>
      </w:pPr>
      <w:r>
        <w:t>2. MATERIAŁY</w:t>
      </w:r>
    </w:p>
    <w:p w:rsidR="0047625C" w:rsidRDefault="0047625C" w:rsidP="007466AE">
      <w:pPr>
        <w:spacing w:line="360" w:lineRule="auto"/>
        <w:jc w:val="both"/>
      </w:pPr>
      <w:r>
        <w:t>3. WYMAGANIA DOTYCZĄCE SPRZĘTU, MASZYN I NARZĘDZI</w:t>
      </w:r>
    </w:p>
    <w:p w:rsidR="0047625C" w:rsidRDefault="0047625C" w:rsidP="007466AE">
      <w:pPr>
        <w:spacing w:line="360" w:lineRule="auto"/>
        <w:jc w:val="both"/>
      </w:pPr>
      <w:r>
        <w:t>4. WYMAGANIA DOTYCZĄCE TRANSPORTU</w:t>
      </w:r>
    </w:p>
    <w:p w:rsidR="0047625C" w:rsidRDefault="0047625C" w:rsidP="007466AE">
      <w:pPr>
        <w:spacing w:line="360" w:lineRule="auto"/>
        <w:jc w:val="both"/>
      </w:pPr>
      <w:r>
        <w:t>5. KONTROLA JAKOŚCI ROBÓT</w:t>
      </w:r>
    </w:p>
    <w:p w:rsidR="0047625C" w:rsidRDefault="0047625C" w:rsidP="007466AE">
      <w:pPr>
        <w:spacing w:line="360" w:lineRule="auto"/>
        <w:jc w:val="both"/>
      </w:pPr>
      <w:r>
        <w:t>6. ODBIÓR ROBÓT - INFORMACJE OGÓLNE</w:t>
      </w:r>
    </w:p>
    <w:p w:rsidR="0047625C" w:rsidRDefault="0047625C" w:rsidP="007466AE">
      <w:pPr>
        <w:spacing w:line="360" w:lineRule="auto"/>
        <w:jc w:val="both"/>
      </w:pPr>
      <w:r>
        <w:t>7. WYMAGANIA DOTYCZĄCE WYKONANIA ROBÓT</w:t>
      </w:r>
    </w:p>
    <w:p w:rsidR="0047625C" w:rsidRDefault="0047625C" w:rsidP="007466AE">
      <w:pPr>
        <w:spacing w:line="360" w:lineRule="auto"/>
        <w:jc w:val="both"/>
      </w:pPr>
      <w:r>
        <w:t>8. PRACE ODBIORCZE</w:t>
      </w:r>
    </w:p>
    <w:p w:rsidR="0047625C" w:rsidRDefault="0047625C" w:rsidP="007466AE">
      <w:pPr>
        <w:spacing w:line="360" w:lineRule="auto"/>
        <w:jc w:val="both"/>
      </w:pPr>
      <w:r>
        <w:t>9. WYMAGANIA DOTYCZĄCE OBMIARU ROBÓT</w:t>
      </w:r>
    </w:p>
    <w:p w:rsidR="0047625C" w:rsidRDefault="0047625C" w:rsidP="007466AE">
      <w:pPr>
        <w:spacing w:line="360" w:lineRule="auto"/>
        <w:jc w:val="both"/>
      </w:pPr>
      <w:r>
        <w:t>10. PODSTAWA ROZLICZENIA ROBÓT</w:t>
      </w:r>
    </w:p>
    <w:p w:rsidR="0047625C" w:rsidRDefault="0047625C" w:rsidP="007466AE">
      <w:pPr>
        <w:spacing w:line="360" w:lineRule="auto"/>
        <w:jc w:val="both"/>
      </w:pPr>
      <w:r>
        <w:t>11. DOKUMENTY ODNIESIENIA</w:t>
      </w:r>
    </w:p>
    <w:p w:rsidR="0047625C" w:rsidRDefault="0047625C" w:rsidP="00ED665C">
      <w:pPr>
        <w:jc w:val="both"/>
      </w:pPr>
      <w:r>
        <w:br w:type="page"/>
      </w:r>
    </w:p>
    <w:p w:rsidR="0047625C" w:rsidRPr="007466AE" w:rsidRDefault="0047625C" w:rsidP="007466AE">
      <w:pPr>
        <w:jc w:val="both"/>
        <w:rPr>
          <w:b/>
        </w:rPr>
      </w:pPr>
      <w:r w:rsidRPr="007466AE">
        <w:rPr>
          <w:b/>
        </w:rPr>
        <w:lastRenderedPageBreak/>
        <w:t>1. WSTĘP</w:t>
      </w:r>
    </w:p>
    <w:p w:rsidR="0047625C" w:rsidRPr="007466AE" w:rsidRDefault="0047625C" w:rsidP="007466AE">
      <w:pPr>
        <w:jc w:val="both"/>
        <w:rPr>
          <w:b/>
        </w:rPr>
      </w:pPr>
      <w:r w:rsidRPr="007466AE">
        <w:rPr>
          <w:b/>
        </w:rPr>
        <w:t>1.1. Przedmiot ST</w:t>
      </w:r>
    </w:p>
    <w:p w:rsidR="0008392B" w:rsidRPr="0008392B" w:rsidRDefault="0047625C" w:rsidP="0008392B">
      <w:pPr>
        <w:jc w:val="both"/>
      </w:pPr>
      <w:r w:rsidRPr="007466AE">
        <w:t>Przedmiotem niniejszej specyfikacji technicznej (ST) są wymagania dotyczące wykonania i</w:t>
      </w:r>
      <w:r w:rsidR="007466AE" w:rsidRPr="007466AE">
        <w:t xml:space="preserve"> </w:t>
      </w:r>
      <w:r w:rsidRPr="007466AE">
        <w:t>odbioru robót związanych z układaniem i montażem elementów instalacji elektrycznej i</w:t>
      </w:r>
      <w:r w:rsidR="007466AE" w:rsidRPr="007466AE">
        <w:t xml:space="preserve"> </w:t>
      </w:r>
      <w:r w:rsidRPr="0008392B">
        <w:t xml:space="preserve">słaboprądowej </w:t>
      </w:r>
      <w:r w:rsidR="007466AE" w:rsidRPr="0008392B">
        <w:t xml:space="preserve">w ramach </w:t>
      </w:r>
      <w:r w:rsidR="0008392B" w:rsidRPr="0008392B">
        <w:t>przebudową pomieszczeń w budynku przy ul. Szpitalnej 45 dla potrzeb świadczeń z zakresu nocnej i świątecznej opieki zdrowotnej</w:t>
      </w:r>
    </w:p>
    <w:p w:rsidR="007466AE" w:rsidRPr="00127AF0" w:rsidRDefault="007466AE" w:rsidP="007466AE">
      <w:pPr>
        <w:spacing w:line="276" w:lineRule="auto"/>
        <w:ind w:left="2124" w:hanging="2124"/>
        <w:rPr>
          <w:rFonts w:ascii="Arial" w:hAnsi="Arial" w:cs="Arial"/>
          <w:sz w:val="20"/>
          <w:szCs w:val="20"/>
        </w:rPr>
      </w:pPr>
    </w:p>
    <w:p w:rsidR="0047625C" w:rsidRDefault="0047625C" w:rsidP="00ED665C">
      <w:pPr>
        <w:jc w:val="both"/>
      </w:pPr>
      <w:r>
        <w:t>Wszelkie nazwy własne produktów i materiałów przywołane w specyfikacji służą określeniu</w:t>
      </w:r>
      <w:r w:rsidR="007466AE">
        <w:t xml:space="preserve"> </w:t>
      </w:r>
      <w:r>
        <w:t>pożądanego standardu wykonania, właściwości i wymogów technicznych założonych w</w:t>
      </w:r>
      <w:r w:rsidR="007466AE">
        <w:t xml:space="preserve"> </w:t>
      </w:r>
      <w:r>
        <w:t>dokumentacji technicznej dla danych rozwiązań.</w:t>
      </w:r>
    </w:p>
    <w:p w:rsidR="007466AE" w:rsidRDefault="007466AE" w:rsidP="00ED665C">
      <w:pPr>
        <w:jc w:val="both"/>
      </w:pPr>
    </w:p>
    <w:p w:rsidR="0047625C" w:rsidRPr="007466AE" w:rsidRDefault="0047625C" w:rsidP="00ED665C">
      <w:pPr>
        <w:jc w:val="both"/>
        <w:rPr>
          <w:b/>
        </w:rPr>
      </w:pPr>
      <w:r w:rsidRPr="007466AE">
        <w:rPr>
          <w:b/>
        </w:rPr>
        <w:t>1.2. Zakres stosowania ST</w:t>
      </w:r>
    </w:p>
    <w:p w:rsidR="0047625C" w:rsidRDefault="0047625C" w:rsidP="00ED665C">
      <w:pPr>
        <w:jc w:val="both"/>
      </w:pPr>
      <w:r>
        <w:t>Szczegółowa specyfikacja techniczna (SST) stanowi dokument przetargowy i kontraktowy</w:t>
      </w:r>
      <w:r w:rsidR="007466AE">
        <w:t xml:space="preserve"> </w:t>
      </w:r>
      <w:r>
        <w:t>przy zlecaniu i realizacji robót wymienionych w pkt. 1.1. Odstępstwa od wymagań podanych</w:t>
      </w:r>
      <w:r w:rsidR="007466AE">
        <w:t xml:space="preserve"> </w:t>
      </w:r>
      <w:r>
        <w:t>w niniejszej specyfikacji mogą mieć miejsce tylko w przypadkach prostych robót o</w:t>
      </w:r>
      <w:r w:rsidR="007466AE">
        <w:t xml:space="preserve"> </w:t>
      </w:r>
      <w:r>
        <w:t>niewielkim znaczeniu, dla których istnieje pewność, że podstawowe wymagania będą</w:t>
      </w:r>
      <w:r w:rsidR="007466AE">
        <w:t xml:space="preserve"> </w:t>
      </w:r>
      <w:r>
        <w:t>spełnione przy zastosowaniu metod wykonania wynikających z doświadczenia oraz uznanych</w:t>
      </w:r>
    </w:p>
    <w:p w:rsidR="0047625C" w:rsidRDefault="0047625C" w:rsidP="00ED665C">
      <w:pPr>
        <w:jc w:val="both"/>
      </w:pPr>
      <w:r>
        <w:t>reguł i zasad sztuki budowlanej.</w:t>
      </w:r>
    </w:p>
    <w:p w:rsidR="007466AE" w:rsidRDefault="007466AE" w:rsidP="00ED665C">
      <w:pPr>
        <w:jc w:val="both"/>
      </w:pPr>
    </w:p>
    <w:p w:rsidR="0047625C" w:rsidRPr="007466AE" w:rsidRDefault="0047625C" w:rsidP="00ED665C">
      <w:pPr>
        <w:jc w:val="both"/>
        <w:rPr>
          <w:b/>
        </w:rPr>
      </w:pPr>
      <w:r w:rsidRPr="007466AE">
        <w:rPr>
          <w:b/>
        </w:rPr>
        <w:t>1.3. Zakres robót objętych ST</w:t>
      </w:r>
    </w:p>
    <w:p w:rsidR="0047625C" w:rsidRDefault="0047625C" w:rsidP="00ED665C">
      <w:pPr>
        <w:jc w:val="both"/>
      </w:pPr>
      <w:r>
        <w:t>Roboty, których dotyczy specyfikacja, obejmują wszystkie czynności umożliwiające i mające</w:t>
      </w:r>
      <w:r w:rsidR="007466AE">
        <w:t xml:space="preserve"> </w:t>
      </w:r>
      <w:r>
        <w:t>na celu wykonanie nowych instalacji elektrycznych i teletechnicznych. Niniejsza specyfikacja</w:t>
      </w:r>
      <w:r w:rsidR="007466AE">
        <w:t xml:space="preserve"> </w:t>
      </w:r>
      <w:r>
        <w:t>techniczna związana jest z wykonaniem niżej wymienionych robót:</w:t>
      </w:r>
    </w:p>
    <w:p w:rsidR="0047625C" w:rsidRDefault="0047625C" w:rsidP="00ED665C">
      <w:pPr>
        <w:jc w:val="both"/>
      </w:pPr>
      <w:r>
        <w:t>• wykonanie projektu wykonawczego,</w:t>
      </w:r>
    </w:p>
    <w:p w:rsidR="0047625C" w:rsidRDefault="0047625C" w:rsidP="00ED665C">
      <w:pPr>
        <w:jc w:val="both"/>
      </w:pPr>
      <w:r>
        <w:t>• układ zasilania i rozdziału energii elektrycznej,</w:t>
      </w:r>
    </w:p>
    <w:p w:rsidR="0047625C" w:rsidRDefault="0047625C" w:rsidP="00ED665C">
      <w:pPr>
        <w:jc w:val="both"/>
      </w:pPr>
      <w:r>
        <w:t>• wykonanie instalacji gniazda wtyczkowych ogólnych,</w:t>
      </w:r>
    </w:p>
    <w:p w:rsidR="007466AE" w:rsidRDefault="007466AE" w:rsidP="007466AE">
      <w:pPr>
        <w:jc w:val="both"/>
      </w:pPr>
      <w:r>
        <w:t>• wykonanie instalacji gniazda wtyczkowych dedykowanych,</w:t>
      </w:r>
    </w:p>
    <w:p w:rsidR="0047625C" w:rsidRDefault="0047625C" w:rsidP="00ED665C">
      <w:pPr>
        <w:jc w:val="both"/>
      </w:pPr>
      <w:r>
        <w:t xml:space="preserve">• wykonanie instalacji oświetlenia ogólnego </w:t>
      </w:r>
      <w:r w:rsidR="007466AE">
        <w:t xml:space="preserve">i awaryjnego </w:t>
      </w:r>
      <w:r>
        <w:t>w budynku,</w:t>
      </w:r>
    </w:p>
    <w:p w:rsidR="0047625C" w:rsidRDefault="0047625C" w:rsidP="00ED665C">
      <w:pPr>
        <w:jc w:val="both"/>
      </w:pPr>
      <w:r>
        <w:t>• wykonanie instalacji połączeń wyrównawczych,</w:t>
      </w:r>
    </w:p>
    <w:p w:rsidR="0047625C" w:rsidRDefault="0047625C" w:rsidP="00ED665C">
      <w:pPr>
        <w:jc w:val="both"/>
      </w:pPr>
      <w:r>
        <w:t>• wykonanie ochrony przeciwporażeniowej,</w:t>
      </w:r>
    </w:p>
    <w:p w:rsidR="0047625C" w:rsidRDefault="0047625C" w:rsidP="00ED665C">
      <w:pPr>
        <w:jc w:val="both"/>
      </w:pPr>
      <w:r>
        <w:t>• wykonanie ochrony przeciwprzepięciowej,</w:t>
      </w:r>
    </w:p>
    <w:p w:rsidR="0047625C" w:rsidRDefault="0047625C" w:rsidP="00ED665C">
      <w:pPr>
        <w:jc w:val="both"/>
      </w:pPr>
      <w:r>
        <w:t>• budowę tras kablowych,</w:t>
      </w:r>
    </w:p>
    <w:p w:rsidR="0047625C" w:rsidRDefault="0047625C" w:rsidP="00ED665C">
      <w:pPr>
        <w:jc w:val="both"/>
      </w:pPr>
      <w:r>
        <w:t>• ułożenie wszystkich materiałów w sposób i w miejscu zgodnym z dokumentacją techniczną,</w:t>
      </w:r>
    </w:p>
    <w:p w:rsidR="0047625C" w:rsidRDefault="0047625C" w:rsidP="00ED665C">
      <w:pPr>
        <w:jc w:val="both"/>
      </w:pPr>
      <w:r>
        <w:t>• budowę skrzynek teletechnicznych</w:t>
      </w:r>
      <w:r w:rsidR="007466AE">
        <w:t xml:space="preserve"> </w:t>
      </w:r>
      <w:r>
        <w:t>i</w:t>
      </w:r>
      <w:r w:rsidR="007466AE">
        <w:t xml:space="preserve"> </w:t>
      </w:r>
      <w:r>
        <w:t>gniazd słaboprądowych</w:t>
      </w:r>
      <w:r w:rsidR="007466AE">
        <w:t xml:space="preserve"> </w:t>
      </w:r>
      <w:r>
        <w:t>(RJ-45),</w:t>
      </w:r>
    </w:p>
    <w:p w:rsidR="0047625C" w:rsidRDefault="0047625C" w:rsidP="00ED665C">
      <w:pPr>
        <w:jc w:val="both"/>
      </w:pPr>
      <w:r>
        <w:t>• układanie kabli i przewodów słaboprądowych,</w:t>
      </w:r>
    </w:p>
    <w:p w:rsidR="0047625C" w:rsidRDefault="0047625C" w:rsidP="00ED665C">
      <w:pPr>
        <w:jc w:val="both"/>
      </w:pPr>
      <w:r>
        <w:t>• terminowanie kabli w osprzęcie przyłączeniowym,</w:t>
      </w:r>
    </w:p>
    <w:p w:rsidR="0047625C" w:rsidRDefault="0047625C" w:rsidP="00ED665C">
      <w:pPr>
        <w:jc w:val="both"/>
      </w:pPr>
      <w:r>
        <w:t>• wykonanie oznakowania zgodnego z dokumentacją techniczną wszystkich wyznaczonych</w:t>
      </w:r>
      <w:r w:rsidR="007466AE">
        <w:t xml:space="preserve"> </w:t>
      </w:r>
      <w:r>
        <w:t>kabli i przewodów słaboprądowych</w:t>
      </w:r>
    </w:p>
    <w:p w:rsidR="0047625C" w:rsidRDefault="0047625C" w:rsidP="00ED665C">
      <w:pPr>
        <w:jc w:val="both"/>
      </w:pPr>
      <w:r>
        <w:t>• przeprowadzeniem wymaganych prób i badań oraz potwierdzenie protokołami kwalifikującymi</w:t>
      </w:r>
      <w:r w:rsidR="007466AE">
        <w:t xml:space="preserve"> </w:t>
      </w:r>
      <w:r>
        <w:t>montowany element instalacji słaboprądowych,</w:t>
      </w:r>
    </w:p>
    <w:p w:rsidR="0047625C" w:rsidRDefault="0047625C" w:rsidP="00ED665C">
      <w:pPr>
        <w:jc w:val="both"/>
      </w:pPr>
      <w:r>
        <w:t>• wykonanie dokumentacji powykonawczej,</w:t>
      </w:r>
    </w:p>
    <w:p w:rsidR="0047625C" w:rsidRDefault="0047625C" w:rsidP="00ED665C">
      <w:pPr>
        <w:jc w:val="both"/>
      </w:pPr>
      <w:r>
        <w:t>• prace wykończeniowe.</w:t>
      </w:r>
    </w:p>
    <w:p w:rsidR="007466AE" w:rsidRDefault="007466AE" w:rsidP="00ED665C">
      <w:pPr>
        <w:jc w:val="both"/>
      </w:pPr>
    </w:p>
    <w:p w:rsidR="0047625C" w:rsidRPr="007466AE" w:rsidRDefault="0047625C" w:rsidP="00ED665C">
      <w:pPr>
        <w:jc w:val="both"/>
        <w:rPr>
          <w:b/>
        </w:rPr>
      </w:pPr>
      <w:r w:rsidRPr="007466AE">
        <w:rPr>
          <w:b/>
        </w:rPr>
        <w:t>1.4. Określenia podstawowe</w:t>
      </w:r>
    </w:p>
    <w:p w:rsidR="0047625C" w:rsidRDefault="0047625C" w:rsidP="00ED665C">
      <w:pPr>
        <w:jc w:val="both"/>
      </w:pPr>
      <w:r w:rsidRPr="0012275F">
        <w:rPr>
          <w:i/>
        </w:rPr>
        <w:t>Inżynier Budowy</w:t>
      </w:r>
      <w:r>
        <w:t xml:space="preserve"> - przedstawiciel Zamawiającego na budowie, upoważniony do pełnienia nadzoru</w:t>
      </w:r>
      <w:r w:rsidR="007466AE">
        <w:t xml:space="preserve"> </w:t>
      </w:r>
      <w:r>
        <w:t>nad procesem inwestycyjnym i do występowania w jego imieniu w sprawach związanych z realizacją</w:t>
      </w:r>
      <w:r w:rsidR="007466AE">
        <w:t xml:space="preserve"> </w:t>
      </w:r>
      <w:r>
        <w:t>zadania.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 w:rsidRPr="0012275F">
        <w:rPr>
          <w:i/>
        </w:rPr>
        <w:t>Kierownik Budowy</w:t>
      </w:r>
      <w:r>
        <w:t xml:space="preserve"> - przedstawiciel Wykonawcy na budowie, upoważniony do kierowania robotami i</w:t>
      </w:r>
      <w:r w:rsidR="007466AE">
        <w:t xml:space="preserve"> </w:t>
      </w:r>
      <w:r>
        <w:t>występowania w jego imieniu w sprawach związanych z realizacją zadania.</w:t>
      </w:r>
    </w:p>
    <w:p w:rsidR="0047625C" w:rsidRDefault="0047625C" w:rsidP="00ED665C">
      <w:pPr>
        <w:jc w:val="both"/>
      </w:pPr>
      <w:r w:rsidRPr="007466AE">
        <w:rPr>
          <w:i/>
        </w:rPr>
        <w:t>Polecenie Inżyniera</w:t>
      </w:r>
      <w:r>
        <w:t xml:space="preserve"> - wszelkie polecenia przekazywane przez Inżyniera Budowy w formie pisemnej,</w:t>
      </w:r>
      <w:r w:rsidR="007466AE">
        <w:t xml:space="preserve"> </w:t>
      </w:r>
      <w:r>
        <w:t>dotyczące sposobu realizacji robót lub innych spraw związanych z oceną jakości materiałów oraz</w:t>
      </w:r>
      <w:r w:rsidR="007466AE">
        <w:t xml:space="preserve"> </w:t>
      </w:r>
      <w:r>
        <w:t>robót.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 w:rsidRPr="007466AE">
        <w:rPr>
          <w:i/>
        </w:rPr>
        <w:t>Książka Obmiarów</w:t>
      </w:r>
      <w:r>
        <w:t xml:space="preserve"> - zeszyt służący do wpisywania przez Kierownika Budowy obmiarów</w:t>
      </w:r>
      <w:r w:rsidR="007466AE">
        <w:t xml:space="preserve"> </w:t>
      </w:r>
      <w:r>
        <w:t>dokonywanych robót.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 w:rsidRPr="007466AE">
        <w:rPr>
          <w:i/>
        </w:rPr>
        <w:t>Dziennik Budowy</w:t>
      </w:r>
      <w:r>
        <w:t xml:space="preserve"> - książka służąca do wpisywania przez Kierownika Budowy, Inżyniera Budowy</w:t>
      </w:r>
      <w:r w:rsidR="007466AE">
        <w:t xml:space="preserve"> </w:t>
      </w:r>
      <w:r>
        <w:t>oraz inne osoby upoważnione, uwag dotyczących realizacji budowy.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12275F" w:rsidRDefault="0047625C" w:rsidP="00ED665C">
      <w:pPr>
        <w:jc w:val="both"/>
      </w:pPr>
      <w:r w:rsidRPr="007466AE">
        <w:rPr>
          <w:i/>
        </w:rPr>
        <w:t>Specyfikacja techniczna</w:t>
      </w:r>
      <w:r>
        <w:t xml:space="preserve"> - dokument zawierający zespół cech wymaganych dla procesu wytwarzania</w:t>
      </w:r>
      <w:r w:rsidR="007466AE">
        <w:t xml:space="preserve"> </w:t>
      </w:r>
      <w:r>
        <w:t>lub dla samego wyrobu, w zakresie parametrów technicznych, jakości, wymogów bezpieczeństwa,</w:t>
      </w:r>
      <w:r w:rsidR="007466AE">
        <w:t xml:space="preserve"> </w:t>
      </w:r>
      <w:r>
        <w:t>wielkości charakterystycznych a także, co do nazewnictwa, symboliki, znaków i sposobów</w:t>
      </w:r>
      <w:r w:rsidR="007466AE">
        <w:t xml:space="preserve"> </w:t>
      </w:r>
      <w:r>
        <w:t xml:space="preserve">oznaczania, metod badan i prób oraz odbiorów i rozliczeń. 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 w:rsidRPr="0012275F">
        <w:rPr>
          <w:i/>
        </w:rPr>
        <w:t>Aprobata techniczna</w:t>
      </w:r>
      <w:r>
        <w:t xml:space="preserve"> </w:t>
      </w:r>
      <w:r w:rsidR="007466AE">
        <w:t>–</w:t>
      </w:r>
      <w:r>
        <w:t xml:space="preserve"> dokument</w:t>
      </w:r>
      <w:r w:rsidR="007466AE">
        <w:t xml:space="preserve"> </w:t>
      </w:r>
      <w:r>
        <w:t>stwierdzający przydatność dane wyrobu do określonego obszaru zastosowania. Zawiera ustalenia</w:t>
      </w:r>
      <w:r w:rsidR="007466AE">
        <w:t xml:space="preserve"> </w:t>
      </w:r>
      <w:r>
        <w:t>techniczne, co do wymagań podstawowych wyrobu oraz metodykę badan dla potwierdzenia tych</w:t>
      </w:r>
      <w:r w:rsidR="007466AE">
        <w:t xml:space="preserve"> </w:t>
      </w:r>
      <w:r>
        <w:t>wymagań.</w:t>
      </w:r>
    </w:p>
    <w:p w:rsidR="0012275F" w:rsidRPr="0012275F" w:rsidRDefault="0012275F" w:rsidP="00ED665C">
      <w:pPr>
        <w:jc w:val="both"/>
        <w:rPr>
          <w:i/>
          <w:sz w:val="12"/>
          <w:szCs w:val="12"/>
        </w:rPr>
      </w:pPr>
    </w:p>
    <w:p w:rsidR="0047625C" w:rsidRDefault="0047625C" w:rsidP="00ED665C">
      <w:pPr>
        <w:jc w:val="both"/>
      </w:pPr>
      <w:r w:rsidRPr="0012275F">
        <w:rPr>
          <w:i/>
        </w:rPr>
        <w:t>Deklaracja zgodności</w:t>
      </w:r>
      <w:r>
        <w:t xml:space="preserve"> - dokument w formie oświadczenia wydany przez producenta, stwierdzający</w:t>
      </w:r>
      <w:r w:rsidR="0012275F">
        <w:t xml:space="preserve"> </w:t>
      </w:r>
      <w:r>
        <w:t>zgodność z kryteriami określonymi odpowiednimi aktami prawnymi, normami, przepisami,</w:t>
      </w:r>
      <w:r w:rsidR="0012275F">
        <w:t xml:space="preserve"> </w:t>
      </w:r>
      <w:r>
        <w:t>wymogami lub specyfikacja techniczna dla danego materiału lub wyrobu.</w:t>
      </w:r>
    </w:p>
    <w:p w:rsidR="0047625C" w:rsidRPr="0012275F" w:rsidRDefault="0047625C" w:rsidP="00ED665C">
      <w:pPr>
        <w:jc w:val="both"/>
        <w:rPr>
          <w:sz w:val="12"/>
          <w:szCs w:val="12"/>
        </w:rPr>
      </w:pPr>
    </w:p>
    <w:p w:rsidR="0012275F" w:rsidRDefault="0012275F" w:rsidP="0012275F">
      <w:pPr>
        <w:jc w:val="both"/>
      </w:pPr>
      <w:r w:rsidRPr="0012275F">
        <w:rPr>
          <w:i/>
        </w:rPr>
        <w:t>Certyfikat zgodności</w:t>
      </w:r>
      <w:r>
        <w:t xml:space="preserve"> - dokument wydany przez upoważnioną jednostkę badającą (certyfikującą), stwierdzający zgodność z kryteriami określonymi odpowiednimi aktami prawnymi, normami, przepisami, wymogami lub specyfikacja techniczna dla badanego materiału lub wyrobu.</w:t>
      </w:r>
    </w:p>
    <w:p w:rsidR="0012275F" w:rsidRPr="0012275F" w:rsidRDefault="0012275F" w:rsidP="0012275F">
      <w:pPr>
        <w:jc w:val="both"/>
        <w:rPr>
          <w:sz w:val="12"/>
          <w:szCs w:val="12"/>
        </w:rPr>
      </w:pPr>
    </w:p>
    <w:p w:rsidR="0012275F" w:rsidRDefault="0012275F" w:rsidP="0012275F">
      <w:pPr>
        <w:jc w:val="both"/>
      </w:pPr>
      <w:r w:rsidRPr="0012275F">
        <w:rPr>
          <w:i/>
        </w:rPr>
        <w:t>Cześć czynna</w:t>
      </w:r>
      <w:r>
        <w:t xml:space="preserve"> - przewód lub inny element przewodzący, wchodzący w skład instalacji elektrycznej lub urządzenia, który w warunkach normalnej pracy instalacji elektrycznej może być pod napięciem a nie spełnia funkcji przewodu ochronnego.</w:t>
      </w:r>
    </w:p>
    <w:p w:rsidR="0012275F" w:rsidRPr="0012275F" w:rsidRDefault="0012275F" w:rsidP="0012275F">
      <w:pPr>
        <w:jc w:val="both"/>
        <w:rPr>
          <w:sz w:val="12"/>
          <w:szCs w:val="12"/>
        </w:rPr>
      </w:pPr>
    </w:p>
    <w:p w:rsidR="0012275F" w:rsidRDefault="0012275F" w:rsidP="0012275F">
      <w:pPr>
        <w:jc w:val="both"/>
      </w:pPr>
      <w:r w:rsidRPr="0012275F">
        <w:rPr>
          <w:i/>
        </w:rPr>
        <w:t xml:space="preserve">Połączenia wyrównawcze </w:t>
      </w:r>
      <w:r>
        <w:t>- elektryczne połączenie części przewodzących dostępnych lub obcych w celu wyrównania potencjału.</w:t>
      </w:r>
    </w:p>
    <w:p w:rsidR="0012275F" w:rsidRPr="0012275F" w:rsidRDefault="0012275F" w:rsidP="0012275F">
      <w:pPr>
        <w:jc w:val="both"/>
        <w:rPr>
          <w:sz w:val="12"/>
          <w:szCs w:val="12"/>
        </w:rPr>
      </w:pPr>
    </w:p>
    <w:p w:rsidR="0012275F" w:rsidRDefault="0012275F" w:rsidP="0012275F">
      <w:pPr>
        <w:jc w:val="both"/>
      </w:pPr>
      <w:r w:rsidRPr="0012275F">
        <w:rPr>
          <w:i/>
        </w:rPr>
        <w:t>Kable i przewody</w:t>
      </w:r>
      <w:r>
        <w:t xml:space="preserve"> - materiały służące do dostarczania energii elektrycznej, sygnałów, impulsów elektrycznych w wybrane miejsce.</w:t>
      </w:r>
    </w:p>
    <w:p w:rsidR="0012275F" w:rsidRPr="0012275F" w:rsidRDefault="0012275F" w:rsidP="0012275F">
      <w:pPr>
        <w:jc w:val="both"/>
        <w:rPr>
          <w:sz w:val="12"/>
          <w:szCs w:val="12"/>
        </w:rPr>
      </w:pPr>
    </w:p>
    <w:p w:rsidR="0012275F" w:rsidRDefault="0012275F" w:rsidP="0012275F">
      <w:pPr>
        <w:jc w:val="both"/>
      </w:pPr>
      <w:r w:rsidRPr="0012275F">
        <w:rPr>
          <w:i/>
        </w:rPr>
        <w:t>Osprzęt instalacyjny do kabli i przewodów</w:t>
      </w:r>
      <w:r>
        <w:t xml:space="preserve"> - zespół materiałów dodatkowych, stosowanych przy układaniu przewodów, ułatwiający ich montaż oraz dotarcie w przypadku awarii, zabezpieczający przed uszkodzeniami, wytyczający trasy ciągów równoległych przewodów itp. Grupy materiałów stanowiących osprzęt instalacyjny do kabli i przewodów:</w:t>
      </w:r>
    </w:p>
    <w:p w:rsidR="0012275F" w:rsidRDefault="0012275F" w:rsidP="0012275F">
      <w:pPr>
        <w:jc w:val="both"/>
      </w:pPr>
      <w:r>
        <w:t>• przepusty kablowe i osłony krawędzi,</w:t>
      </w:r>
    </w:p>
    <w:p w:rsidR="0012275F" w:rsidRDefault="0012275F" w:rsidP="0012275F">
      <w:pPr>
        <w:jc w:val="both"/>
      </w:pPr>
      <w:r>
        <w:t>• koryta i korytka instalacyjne,</w:t>
      </w:r>
    </w:p>
    <w:p w:rsidR="0012275F" w:rsidRDefault="0012275F" w:rsidP="0012275F">
      <w:pPr>
        <w:jc w:val="both"/>
      </w:pPr>
      <w:r>
        <w:t>• kanały i listwy instalacyjne,</w:t>
      </w:r>
    </w:p>
    <w:p w:rsidR="0012275F" w:rsidRDefault="0012275F" w:rsidP="0012275F">
      <w:pPr>
        <w:jc w:val="both"/>
      </w:pPr>
      <w:r>
        <w:t>• rury instalacyjne,</w:t>
      </w:r>
    </w:p>
    <w:p w:rsidR="0012275F" w:rsidRDefault="0012275F" w:rsidP="0012275F">
      <w:pPr>
        <w:jc w:val="both"/>
      </w:pPr>
      <w:r>
        <w:t>• systemy mocujące,</w:t>
      </w:r>
    </w:p>
    <w:p w:rsidR="0012275F" w:rsidRDefault="0012275F" w:rsidP="0012275F">
      <w:pPr>
        <w:jc w:val="both"/>
      </w:pPr>
      <w:r>
        <w:t>• puszki elektroinstalacyjne,</w:t>
      </w:r>
    </w:p>
    <w:p w:rsidR="0012275F" w:rsidRDefault="0012275F" w:rsidP="0012275F">
      <w:pPr>
        <w:jc w:val="both"/>
      </w:pPr>
      <w:r>
        <w:t>• końcówki kablowe, zaciski i konektory,</w:t>
      </w:r>
    </w:p>
    <w:p w:rsidR="0012275F" w:rsidRDefault="0012275F" w:rsidP="0012275F">
      <w:pPr>
        <w:jc w:val="both"/>
      </w:pPr>
      <w:r>
        <w:t>• pozostały osprzęt (oznaczniki przewodów, linki nośne i systemy naciągowe, dławice, złączki i szyny, zaciski ochronne itp.).</w:t>
      </w:r>
    </w:p>
    <w:p w:rsidR="0012275F" w:rsidRPr="0012275F" w:rsidRDefault="0012275F" w:rsidP="0012275F">
      <w:pPr>
        <w:jc w:val="both"/>
        <w:rPr>
          <w:sz w:val="12"/>
          <w:szCs w:val="12"/>
        </w:rPr>
      </w:pPr>
    </w:p>
    <w:p w:rsidR="0012275F" w:rsidRDefault="0012275F" w:rsidP="0012275F">
      <w:pPr>
        <w:jc w:val="both"/>
      </w:pPr>
      <w:r w:rsidRPr="0012275F">
        <w:rPr>
          <w:i/>
        </w:rPr>
        <w:t>Urządzenia elektryczne</w:t>
      </w:r>
      <w:r>
        <w:t xml:space="preserve"> - wszelkie urządzenia i elementy instalacji elektrycznej przeznaczone do wytwarzania, przekształcania, przesyłania, rozdziału lub wykorzystania energii elektrycznej.</w:t>
      </w:r>
    </w:p>
    <w:p w:rsidR="0012275F" w:rsidRDefault="0012275F" w:rsidP="0012275F">
      <w:pPr>
        <w:jc w:val="both"/>
      </w:pPr>
      <w:r w:rsidRPr="0012275F">
        <w:rPr>
          <w:i/>
        </w:rPr>
        <w:t xml:space="preserve">Odbiorniki energii elektrycznej </w:t>
      </w:r>
      <w:r>
        <w:t>- urządzenia przeznaczone do przetwarzania energii elektrycznej w inną formie energii (światło, ciepło, energia mechaniczna itp.).</w:t>
      </w:r>
    </w:p>
    <w:p w:rsidR="0012275F" w:rsidRPr="0012275F" w:rsidRDefault="0012275F" w:rsidP="0012275F">
      <w:pPr>
        <w:jc w:val="both"/>
        <w:rPr>
          <w:sz w:val="12"/>
          <w:szCs w:val="12"/>
        </w:rPr>
      </w:pPr>
    </w:p>
    <w:p w:rsidR="0012275F" w:rsidRDefault="0012275F" w:rsidP="0012275F">
      <w:pPr>
        <w:jc w:val="both"/>
      </w:pPr>
      <w:r w:rsidRPr="0012275F">
        <w:rPr>
          <w:i/>
        </w:rPr>
        <w:t xml:space="preserve">Klasa ochronności </w:t>
      </w:r>
      <w:r>
        <w:t>- umowne oznaczenie, określające możliwości ochronne urządzenia, ze względu na jego cechy budowy, przy bezpośrednim dotyku.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12275F" w:rsidRDefault="0012275F" w:rsidP="00ED665C">
      <w:pPr>
        <w:jc w:val="both"/>
      </w:pPr>
      <w:r w:rsidRPr="0012275F">
        <w:rPr>
          <w:i/>
        </w:rPr>
        <w:lastRenderedPageBreak/>
        <w:t xml:space="preserve">Oprawa oświetleniowa (elektryczna) </w:t>
      </w:r>
      <w:r>
        <w:t xml:space="preserve">- kompletne urządzenie służące do przymocowania i połączenia z instalacja elektryczna jednego lub kilku źródeł światła, ochrony źródeł światła przed wpływami zewnętrznymi i ochrony środowiska przed szkodliwym działaniem źródła światła, a także do uzyskania odpowiednich parametrów świetlnych (bryła fotometryczna, luminacja), ułatwia właściwe umiejscowienie i bezpieczną wymianę źródeł światła, tworzy estetyczne formy wymagane dla danego typu pomieszczenia. Elementami dodatkowymi są osłony lub elementy ukierunkowania źródeł światła w formie: klosza, odbłyśnika, rastra. 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12275F" w:rsidRDefault="0012275F" w:rsidP="00ED665C">
      <w:pPr>
        <w:jc w:val="both"/>
      </w:pPr>
      <w:r w:rsidRPr="0012275F">
        <w:rPr>
          <w:i/>
        </w:rPr>
        <w:t xml:space="preserve">Stopień ochrony IP </w:t>
      </w:r>
      <w:r>
        <w:t xml:space="preserve">- określona umowna miara ochrony przed staniem się ciał stałych, wnikaniem </w:t>
      </w:r>
      <w:r w:rsidR="0047625C">
        <w:t xml:space="preserve">cieczy (szczególnie wody) i gazów, a która zapewnia odpowiednia obudowa. 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 w:rsidRPr="0012275F">
        <w:rPr>
          <w:i/>
        </w:rPr>
        <w:t>Obwód instalacji</w:t>
      </w:r>
      <w:r w:rsidR="0012275F" w:rsidRPr="0012275F">
        <w:rPr>
          <w:i/>
        </w:rPr>
        <w:t xml:space="preserve"> </w:t>
      </w:r>
      <w:r w:rsidRPr="0012275F">
        <w:rPr>
          <w:i/>
        </w:rPr>
        <w:t xml:space="preserve">elektrycznej </w:t>
      </w:r>
      <w:r>
        <w:t>- zespół elementów połączonych pośrednio lub bezpośrednio ze źródłem energii</w:t>
      </w:r>
      <w:r w:rsidR="0012275F">
        <w:t xml:space="preserve"> </w:t>
      </w:r>
      <w:r>
        <w:t>elektrycznej za pomowca chronionego przed przetężeniem wspólnym zabezpieczeniem, kompletu</w:t>
      </w:r>
      <w:r w:rsidR="0012275F">
        <w:t xml:space="preserve"> </w:t>
      </w:r>
      <w:r>
        <w:t>odpowiednio połączonych przewodów elektrycznych. W skład obwodu elektrycznego wchodzą</w:t>
      </w:r>
      <w:r w:rsidR="0012275F">
        <w:t xml:space="preserve"> </w:t>
      </w:r>
      <w:r>
        <w:t>przewody pod napięciem, przewody ochronne oraz wszelkie urządzenia zmieniające parametry</w:t>
      </w:r>
      <w:r w:rsidR="0012275F">
        <w:t xml:space="preserve"> </w:t>
      </w:r>
      <w:r>
        <w:t>elektryczne obwodu,</w:t>
      </w:r>
      <w:r w:rsidR="0012275F">
        <w:t xml:space="preserve"> </w:t>
      </w:r>
      <w:r>
        <w:t>rozdzielcze, sterownicze i sygnalizacyjne, związane z danym punktem</w:t>
      </w:r>
      <w:r w:rsidR="0012275F">
        <w:t xml:space="preserve"> </w:t>
      </w:r>
      <w:r>
        <w:t>zasilania w energie (zabezpieczeniem).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 w:rsidRPr="0012275F">
        <w:rPr>
          <w:i/>
        </w:rPr>
        <w:t>Przygotowanie podłoża</w:t>
      </w:r>
      <w:r>
        <w:t xml:space="preserve"> - zespół czynności wykonywanych przed zamocowaniem osprzętu</w:t>
      </w:r>
      <w:r w:rsidR="0012275F">
        <w:t xml:space="preserve"> </w:t>
      </w:r>
      <w:r>
        <w:t>instalacyjnego, urządzenia elektrycznego, odbiornika energii elektrycznej, układaniem kabli i</w:t>
      </w:r>
      <w:r w:rsidR="0012275F">
        <w:t xml:space="preserve"> </w:t>
      </w:r>
      <w:r>
        <w:t>przewodów majaczy na celu zapewnienie możliwości ich zamocowania zgodnie z dokumentacja.</w:t>
      </w:r>
    </w:p>
    <w:p w:rsidR="0012275F" w:rsidRPr="0012275F" w:rsidRDefault="0012275F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Do prac przygotowawczych zalicza się następujące grupy czynności:</w:t>
      </w:r>
    </w:p>
    <w:p w:rsidR="0047625C" w:rsidRDefault="0047625C" w:rsidP="00ED665C">
      <w:pPr>
        <w:jc w:val="both"/>
      </w:pPr>
      <w:r>
        <w:t>• wiercenie i przebijanie otworów przelotowych i nieprzelotowych,</w:t>
      </w:r>
    </w:p>
    <w:p w:rsidR="0047625C" w:rsidRDefault="0047625C" w:rsidP="00ED665C">
      <w:pPr>
        <w:jc w:val="both"/>
      </w:pPr>
      <w:r>
        <w:t>• kucie bruzd i wnęk,</w:t>
      </w:r>
    </w:p>
    <w:p w:rsidR="0047625C" w:rsidRDefault="0047625C" w:rsidP="00ED665C">
      <w:pPr>
        <w:jc w:val="both"/>
      </w:pPr>
      <w:r>
        <w:t>• osadzanie kołków w podłożu, w tym ich wstrzeliwanie,</w:t>
      </w:r>
    </w:p>
    <w:p w:rsidR="0047625C" w:rsidRDefault="0047625C" w:rsidP="00ED665C">
      <w:pPr>
        <w:jc w:val="both"/>
      </w:pPr>
      <w:r>
        <w:t>• montaż uchwytów do rur i przewodów,</w:t>
      </w:r>
    </w:p>
    <w:p w:rsidR="0047625C" w:rsidRDefault="0047625C" w:rsidP="00ED665C">
      <w:pPr>
        <w:jc w:val="both"/>
      </w:pPr>
      <w:r>
        <w:t>• montaż konstrukcji wsporczych do korytek, drabinek, instalacji wiązkowych,</w:t>
      </w:r>
    </w:p>
    <w:p w:rsidR="0047625C" w:rsidRDefault="0047625C" w:rsidP="00ED665C">
      <w:pPr>
        <w:jc w:val="both"/>
      </w:pPr>
      <w:r>
        <w:t>• montaż korytek, listew i rur instalacyjnych,</w:t>
      </w:r>
    </w:p>
    <w:p w:rsidR="0047625C" w:rsidRDefault="0047625C" w:rsidP="00ED665C">
      <w:pPr>
        <w:jc w:val="both"/>
      </w:pPr>
      <w:r>
        <w:t>• oczyszczenie podłoża - przygotowanie do klejenia.</w:t>
      </w:r>
    </w:p>
    <w:p w:rsidR="00A84A91" w:rsidRDefault="00A84A91" w:rsidP="00ED665C">
      <w:pPr>
        <w:jc w:val="both"/>
      </w:pPr>
    </w:p>
    <w:p w:rsidR="0047625C" w:rsidRPr="00A84A91" w:rsidRDefault="0047625C" w:rsidP="00ED665C">
      <w:pPr>
        <w:jc w:val="both"/>
        <w:rPr>
          <w:b/>
        </w:rPr>
      </w:pPr>
      <w:r w:rsidRPr="00A84A91">
        <w:rPr>
          <w:b/>
        </w:rPr>
        <w:t>1.5. Ogólne wymagania dotyczące robót</w:t>
      </w:r>
    </w:p>
    <w:p w:rsidR="0047625C" w:rsidRDefault="0047625C" w:rsidP="00ED665C">
      <w:pPr>
        <w:jc w:val="both"/>
      </w:pPr>
      <w:r>
        <w:t>Wykonawca robót jest odpowiedzialny za jakości wykonania oraz za zgodność robót z dokumentacją</w:t>
      </w:r>
      <w:r w:rsidR="00A84A91">
        <w:t xml:space="preserve"> </w:t>
      </w:r>
      <w:r>
        <w:t>projektową, specyfikacjami technicznymi i poleceniami Inspektora Nadzoru.</w:t>
      </w:r>
    </w:p>
    <w:p w:rsidR="00A84A91" w:rsidRDefault="00A84A91" w:rsidP="00ED665C">
      <w:pPr>
        <w:jc w:val="both"/>
      </w:pPr>
    </w:p>
    <w:p w:rsidR="0047625C" w:rsidRPr="00A84A91" w:rsidRDefault="0047625C" w:rsidP="00ED665C">
      <w:pPr>
        <w:jc w:val="both"/>
        <w:rPr>
          <w:b/>
        </w:rPr>
      </w:pPr>
      <w:r w:rsidRPr="00A84A91">
        <w:rPr>
          <w:b/>
        </w:rPr>
        <w:t>2. Materiały</w:t>
      </w:r>
    </w:p>
    <w:p w:rsidR="0047625C" w:rsidRPr="00A84A91" w:rsidRDefault="0047625C" w:rsidP="00ED665C">
      <w:pPr>
        <w:jc w:val="both"/>
        <w:rPr>
          <w:b/>
        </w:rPr>
      </w:pPr>
      <w:r w:rsidRPr="00A84A91">
        <w:rPr>
          <w:b/>
        </w:rPr>
        <w:t>2.1. Ogólne wymagania</w:t>
      </w:r>
    </w:p>
    <w:p w:rsidR="0047625C" w:rsidRDefault="0047625C" w:rsidP="00ED665C">
      <w:pPr>
        <w:jc w:val="both"/>
      </w:pPr>
      <w:r>
        <w:t>Wszelkie nazwy własne produktów i materiałów przywołane w specyfikacji służą ustaleniu</w:t>
      </w:r>
      <w:r w:rsidR="00A84A91">
        <w:t xml:space="preserve"> </w:t>
      </w:r>
      <w:r>
        <w:t>pożądanego standardu wykonania i określenia właściwości i wymogów technicznych założonych w</w:t>
      </w:r>
      <w:r w:rsidR="00A84A91">
        <w:t xml:space="preserve"> </w:t>
      </w:r>
      <w:r>
        <w:t>dokumentacji technicznej dla projektowanych rozwiązań. Dopuszcza się zamieszczenie rozwiązań w</w:t>
      </w:r>
      <w:r w:rsidR="00A84A91">
        <w:t xml:space="preserve"> </w:t>
      </w:r>
      <w:r>
        <w:t>oparciu o produkty (wyroby) innych producentów pod warunkiem:</w:t>
      </w:r>
    </w:p>
    <w:p w:rsidR="0047625C" w:rsidRDefault="0047625C" w:rsidP="00ED665C">
      <w:pPr>
        <w:jc w:val="both"/>
      </w:pPr>
      <w:r>
        <w:t>• spełniania tych samych właściwości technicznych,</w:t>
      </w:r>
    </w:p>
    <w:p w:rsidR="0047625C" w:rsidRDefault="0047625C" w:rsidP="00ED665C">
      <w:pPr>
        <w:jc w:val="both"/>
      </w:pPr>
      <w:r>
        <w:t>• przedstawienia zamiennych rozwiązań na piśmie (dane techniczne, atesty, dopuszczenia do</w:t>
      </w:r>
      <w:r w:rsidR="00A84A91">
        <w:t xml:space="preserve"> </w:t>
      </w:r>
      <w:r>
        <w:t>stosowania, uzyskanie akceptacji projektanta).</w:t>
      </w:r>
    </w:p>
    <w:p w:rsidR="0047625C" w:rsidRDefault="0047625C" w:rsidP="00ED665C">
      <w:pPr>
        <w:jc w:val="both"/>
      </w:pPr>
      <w:r>
        <w:t>Do wykonania i montażu instalacji, urządzeń elektrycznych i odbiorników energii elektrycznej w</w:t>
      </w:r>
      <w:r w:rsidR="00A84A91">
        <w:t xml:space="preserve"> </w:t>
      </w:r>
      <w:r>
        <w:t>obiektach budowlanych należy stosować przewody, kable, osprzęt oraz aparaturę i urządzenia</w:t>
      </w:r>
      <w:r w:rsidR="00A84A91">
        <w:t xml:space="preserve"> </w:t>
      </w:r>
      <w:r>
        <w:t>elektryczne posiadające dopuszczenie do stosowania w budownictwie. Za dopuszczone do obrotu i</w:t>
      </w:r>
      <w:r w:rsidR="00A84A91">
        <w:t xml:space="preserve"> </w:t>
      </w:r>
      <w:r>
        <w:t>stosowania uznaje się wyroby, dla których producent lub jego upoważniony przedstawiciel: dokonał</w:t>
      </w:r>
      <w:r w:rsidR="00A84A91">
        <w:t xml:space="preserve"> </w:t>
      </w:r>
      <w:r>
        <w:t>oceny zgodności z wymaganiami dokumentu odniesienia według określonego systemu oceny</w:t>
      </w:r>
      <w:r w:rsidR="00A84A91">
        <w:t xml:space="preserve"> </w:t>
      </w:r>
      <w:r>
        <w:t>zgodności, wydał deklaracje zgodności z dokumentami odniesienia, takimi jak: zharmonizowane</w:t>
      </w:r>
      <w:r w:rsidR="00A84A91">
        <w:t xml:space="preserve"> </w:t>
      </w:r>
      <w:r>
        <w:t>specyfikacje techniczne, normy opracowane przez Międzynarodowa Komisje Elektrotechniczna (IEC)</w:t>
      </w:r>
      <w:r w:rsidR="00A84A91">
        <w:t xml:space="preserve"> </w:t>
      </w:r>
      <w:r>
        <w:t xml:space="preserve">i wprowadzone do </w:t>
      </w:r>
      <w:r>
        <w:lastRenderedPageBreak/>
        <w:t>zbioru Polskich Norm, normy krajowe opracowane z uwzględnieniem przepisów</w:t>
      </w:r>
      <w:r w:rsidR="00A84A91">
        <w:t xml:space="preserve"> </w:t>
      </w:r>
      <w:r>
        <w:t>bezpieczeństwa Międzynarodowej Komisji Ds. Przepisów Dotyczących Zatwierdzenia Sprzętu</w:t>
      </w:r>
      <w:r w:rsidR="00A84A91">
        <w:t xml:space="preserve"> </w:t>
      </w:r>
      <w:r>
        <w:t>Elektrycznego (CEE), aprobaty techniczne, oznakował wyroby znakiem CE lub znakiem budowlanym</w:t>
      </w:r>
      <w:r w:rsidR="00A84A91">
        <w:t xml:space="preserve"> </w:t>
      </w:r>
      <w:r>
        <w:t>B zgodnie z obowiązującymi przepisami, wydał deklaracje zgodności z uznanymi regułami sztuki</w:t>
      </w:r>
      <w:r w:rsidR="00A84A91">
        <w:t xml:space="preserve"> </w:t>
      </w:r>
      <w:r>
        <w:t>budowlanej, dla wyrobu umieszczonego w określonymi przez Komisje Europejska wykazie wyrobów</w:t>
      </w:r>
      <w:r w:rsidR="00A84A91">
        <w:t xml:space="preserve"> </w:t>
      </w:r>
      <w:r>
        <w:t>mających niewielkie znaczenie dla zdrowia i bezpieczeństwa, wydał oświadczenie, że zapewniono</w:t>
      </w:r>
      <w:r w:rsidR="00A84A91">
        <w:t xml:space="preserve"> </w:t>
      </w:r>
      <w:r>
        <w:t>zgodność wyrobu budowlanego, dopuszczonego do jednostkowego zastosowania w obiekcie</w:t>
      </w:r>
      <w:r w:rsidR="00A84A91">
        <w:t xml:space="preserve"> </w:t>
      </w:r>
      <w:r>
        <w:t>budowlanym, z indywidualną dokumentacją projektową, sporządzona przez projektanta obiektu lub z</w:t>
      </w:r>
      <w:r w:rsidR="00A84A91">
        <w:t xml:space="preserve"> </w:t>
      </w:r>
      <w:r>
        <w:t>nim uzgodniona.</w:t>
      </w:r>
    </w:p>
    <w:p w:rsidR="00A84A91" w:rsidRPr="00A84A91" w:rsidRDefault="00A84A91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Zastosowanie innych wyrobów, wyżej niewymienionych, jest możliwe pod warunkiem posiadania</w:t>
      </w:r>
      <w:r w:rsidR="00A84A91">
        <w:t xml:space="preserve"> </w:t>
      </w:r>
      <w:r>
        <w:t>przez nie dopuszczenia do stosowania w budownictwie i uwzględnienia ich w zatwierdzonym</w:t>
      </w:r>
      <w:r w:rsidR="00A84A91">
        <w:t xml:space="preserve"> </w:t>
      </w:r>
      <w:r>
        <w:t>projekcie dotyczącym montażu urządzeń elektroenergetycznych w obiekcie budowlanym.</w:t>
      </w:r>
    </w:p>
    <w:p w:rsidR="00A84A91" w:rsidRDefault="00A84A91" w:rsidP="00ED665C">
      <w:pPr>
        <w:jc w:val="both"/>
      </w:pPr>
    </w:p>
    <w:p w:rsidR="0047625C" w:rsidRPr="00A84A91" w:rsidRDefault="0047625C" w:rsidP="00ED665C">
      <w:pPr>
        <w:jc w:val="both"/>
        <w:rPr>
          <w:b/>
        </w:rPr>
      </w:pPr>
      <w:r w:rsidRPr="00A84A91">
        <w:rPr>
          <w:b/>
        </w:rPr>
        <w:t>2.2. Rodzaje materiałów</w:t>
      </w:r>
    </w:p>
    <w:p w:rsidR="0047625C" w:rsidRDefault="0047625C" w:rsidP="00ED665C">
      <w:pPr>
        <w:jc w:val="both"/>
      </w:pPr>
      <w:r>
        <w:t>Wszystkie materiały do wykonania instalacji elektrycznej powinny odpowiadać wymaganiom</w:t>
      </w:r>
    </w:p>
    <w:p w:rsidR="0047625C" w:rsidRDefault="0047625C" w:rsidP="00ED665C">
      <w:pPr>
        <w:jc w:val="both"/>
      </w:pPr>
      <w:r>
        <w:t>zawartym w dokumentach odniesienia (normach, aprobatach technicznych).</w:t>
      </w:r>
    </w:p>
    <w:p w:rsidR="00A84A91" w:rsidRDefault="00A84A91" w:rsidP="00ED665C">
      <w:pPr>
        <w:jc w:val="both"/>
      </w:pPr>
    </w:p>
    <w:p w:rsidR="0047625C" w:rsidRPr="00A84A91" w:rsidRDefault="0047625C" w:rsidP="00ED665C">
      <w:pPr>
        <w:jc w:val="both"/>
        <w:rPr>
          <w:b/>
        </w:rPr>
      </w:pPr>
      <w:r w:rsidRPr="00A84A91">
        <w:rPr>
          <w:b/>
        </w:rPr>
        <w:t>2.2.1. Kable i przewody</w:t>
      </w:r>
    </w:p>
    <w:p w:rsidR="0047625C" w:rsidRDefault="0047625C" w:rsidP="00ED665C">
      <w:pPr>
        <w:jc w:val="both"/>
      </w:pPr>
      <w:r>
        <w:t>Zaleca się, aby kable i przewody energetyczne układane w budynkach posiadały izolacje wg</w:t>
      </w:r>
      <w:r w:rsidR="00BC2B61">
        <w:t xml:space="preserve"> </w:t>
      </w:r>
      <w:r>
        <w:t>wymogów środowiska, w którym będą instalowane. Jako materiał przewodzący stosować miedź.</w:t>
      </w:r>
      <w:r w:rsidR="00BC2B61">
        <w:t xml:space="preserve"> </w:t>
      </w:r>
      <w:r>
        <w:t xml:space="preserve">Napięcia znamionowe dla linii kablowych: 0,6/1 </w:t>
      </w:r>
      <w:proofErr w:type="spellStart"/>
      <w:r>
        <w:t>kV</w:t>
      </w:r>
      <w:proofErr w:type="spellEnd"/>
      <w:r>
        <w:t>, a przekroje żył: 1,5 do 240 mm2.</w:t>
      </w:r>
    </w:p>
    <w:p w:rsidR="00BC2B61" w:rsidRPr="00BC2B61" w:rsidRDefault="00BC2B61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Stosować przewody instalacyjne z izolacją i powłoką ochronną do układania na stałe, w osłonach lub</w:t>
      </w:r>
      <w:r w:rsidR="00BC2B61">
        <w:t xml:space="preserve"> </w:t>
      </w:r>
      <w:r>
        <w:t>bez, klejonych bezpośrednio do podłoża lub układanych na linkach nośnych, a także natynkowo,</w:t>
      </w:r>
      <w:r w:rsidR="00BC2B61">
        <w:t xml:space="preserve"> </w:t>
      </w:r>
      <w:r>
        <w:t>wtynkowo lub pod tynkiem; ilość żył zależy od przeznaczenia danego rodzaju przewodu. Napięcia</w:t>
      </w:r>
      <w:r w:rsidR="00BC2B61">
        <w:t xml:space="preserve"> </w:t>
      </w:r>
      <w:r>
        <w:t>znamionowe izolacji wynoszą: 450/750 V. W zależności od wymogów, przekroje układanych</w:t>
      </w:r>
      <w:r w:rsidR="00BC2B61">
        <w:t xml:space="preserve"> </w:t>
      </w:r>
      <w:r>
        <w:t>przewodów mogą wynosić od 1 do 10 mm2.</w:t>
      </w:r>
    </w:p>
    <w:p w:rsidR="00BC2B61" w:rsidRDefault="00BC2B61" w:rsidP="00ED665C">
      <w:pPr>
        <w:jc w:val="both"/>
      </w:pPr>
    </w:p>
    <w:p w:rsidR="0047625C" w:rsidRPr="00BC2B61" w:rsidRDefault="0047625C" w:rsidP="00ED665C">
      <w:pPr>
        <w:jc w:val="both"/>
        <w:rPr>
          <w:b/>
        </w:rPr>
      </w:pPr>
      <w:r w:rsidRPr="00BC2B61">
        <w:rPr>
          <w:b/>
        </w:rPr>
        <w:t>2.2.2. Osprzęt instalacyjny do kabli i przewodów</w:t>
      </w:r>
    </w:p>
    <w:p w:rsidR="0047625C" w:rsidRDefault="0047625C" w:rsidP="00ED665C">
      <w:pPr>
        <w:jc w:val="both"/>
      </w:pPr>
      <w:r>
        <w:t>Przepusty kablowe i osłony krawędzi - dla ochrony izolacji przewodów przy przejściach przez ścianki</w:t>
      </w:r>
      <w:r w:rsidR="00BC2B61">
        <w:t xml:space="preserve"> </w:t>
      </w:r>
      <w:r>
        <w:t>konstrukcji wsporczych należy stosować przepusty ochronne. Kable i przewody układane</w:t>
      </w:r>
      <w:r w:rsidR="00BC2B61">
        <w:t xml:space="preserve"> </w:t>
      </w:r>
      <w:r>
        <w:t>bezpośrednio na podłodze należy chronić poprzez stosowanie osłon (rury instalacyjne, listwy</w:t>
      </w:r>
      <w:r w:rsidR="00BC2B61">
        <w:t xml:space="preserve"> </w:t>
      </w:r>
      <w:r>
        <w:t>podłogowe). Drabinki instalacyjne wykonane z perforowanych taśm stalowych cynkowanych, jako</w:t>
      </w:r>
      <w:r w:rsidR="00BC2B61">
        <w:t xml:space="preserve"> </w:t>
      </w:r>
      <w:r>
        <w:t>mocowane systemowo lub samonośne stanowią osprzęt różnych elementów instalacji elektrycznej.</w:t>
      </w:r>
    </w:p>
    <w:p w:rsidR="0047625C" w:rsidRDefault="0047625C" w:rsidP="00ED665C">
      <w:pPr>
        <w:jc w:val="both"/>
      </w:pPr>
      <w:r>
        <w:t>Pozwalają na swobodne mocowanie nie tylko kabli i przewodów, ale także innego wyposażenia,</w:t>
      </w:r>
      <w:r w:rsidR="00BC2B61">
        <w:t xml:space="preserve"> </w:t>
      </w:r>
      <w:r>
        <w:t>dodatkowo łatwo z nich budować skomplikowane ciągi drabinkowe. Koryta i korytka instalacyjne</w:t>
      </w:r>
      <w:r w:rsidR="00BC2B61">
        <w:t xml:space="preserve"> </w:t>
      </w:r>
      <w:r>
        <w:t>wykonane z perforowanych cynkowanych taśm stalowych, siatek lub z tworzyw sztucznych w formie</w:t>
      </w:r>
      <w:r w:rsidR="00BC2B61">
        <w:t xml:space="preserve"> </w:t>
      </w:r>
      <w:r>
        <w:t>prostej lub grzebieniowej. Wszystkie rodzaje koryt powinny posiadać zestawy elementów</w:t>
      </w:r>
      <w:r w:rsidR="00BC2B61">
        <w:t xml:space="preserve"> </w:t>
      </w:r>
      <w:r>
        <w:t>dodatkowych, ułatwiających układanie linii oraz zapewniające utrudniony dostęp do kabli i</w:t>
      </w:r>
      <w:r w:rsidR="00BC2B61">
        <w:t xml:space="preserve"> </w:t>
      </w:r>
      <w:r>
        <w:t>przewodów dla nieuprawnionych osób. Systemy koryt metalowych posiadać będą łączniki łukowe,</w:t>
      </w:r>
      <w:r w:rsidR="00BC2B61">
        <w:t xml:space="preserve"> </w:t>
      </w:r>
      <w:r>
        <w:t>umożliwiające płynne układanie kabli sztywnych (np. o większych przekrojach żył). Kanały i listwy</w:t>
      </w:r>
      <w:r w:rsidR="00BC2B61">
        <w:t xml:space="preserve"> </w:t>
      </w:r>
      <w:r>
        <w:t>instalacyjne wykonane z tworzyw sztucznych, blach stalowych cynkowanych lub jako kombinacja</w:t>
      </w:r>
      <w:r w:rsidR="00BC2B61">
        <w:t xml:space="preserve"> </w:t>
      </w:r>
      <w:r>
        <w:t>metal-tworzywo sztuczne, ze względu na miejsce montażu mogą być ścienne, przypodłogowe,</w:t>
      </w:r>
      <w:r w:rsidR="00BC2B61">
        <w:t xml:space="preserve"> </w:t>
      </w:r>
      <w:r>
        <w:t>sufitowe, podłogowe; odporne na temperaturę otoczenia w zakresie od - 5 do + 60°C. Kanały o</w:t>
      </w:r>
      <w:r w:rsidR="00BC2B61">
        <w:t xml:space="preserve"> </w:t>
      </w:r>
      <w:r>
        <w:t>większej szerokości posiadają przegrody wewnętrzne stałe lub mocowane dla umożliwienia</w:t>
      </w:r>
      <w:r w:rsidR="00BC2B61">
        <w:t xml:space="preserve"> </w:t>
      </w:r>
      <w:r>
        <w:t>prowadzenia różnych rodzajów instalacji w ciągach równoległych we wspólnym kanale lub listwie.</w:t>
      </w:r>
    </w:p>
    <w:p w:rsidR="0047625C" w:rsidRDefault="0047625C" w:rsidP="00ED665C">
      <w:pPr>
        <w:jc w:val="both"/>
      </w:pPr>
      <w:r>
        <w:t>Zasady instalowania równoległego różnych sieci przy wykorzystaniu kanałów i listew instalacyjnych</w:t>
      </w:r>
      <w:r w:rsidR="00BC2B61">
        <w:t xml:space="preserve"> </w:t>
      </w:r>
      <w:r>
        <w:t>należy przyjąć wg zaleceń producenta i odpowiedniej normy PN. Kanały pionowe występują w</w:t>
      </w:r>
      <w:r w:rsidR="00BC2B61">
        <w:t xml:space="preserve"> </w:t>
      </w:r>
      <w:r>
        <w:t xml:space="preserve">odmianie podstawowej i o podwyższonych wymaganiach estetycznych, </w:t>
      </w:r>
      <w:r>
        <w:lastRenderedPageBreak/>
        <w:t>jako słupki lub kolumny</w:t>
      </w:r>
      <w:r w:rsidR="00BC2B61">
        <w:t xml:space="preserve"> </w:t>
      </w:r>
      <w:r>
        <w:t>aktywacyjne. Osprzęt kanałów i listew można podzielnic na dwie grupy: ułatwiający prowadzenie</w:t>
      </w:r>
      <w:r w:rsidR="00BC2B61">
        <w:t xml:space="preserve"> </w:t>
      </w:r>
      <w:r>
        <w:t>instalacji oraz pokrywy i stanowiący wyposażenie użytkowe jak gniazda i przyciski instalacyjne silno</w:t>
      </w:r>
      <w:r w:rsidR="00BC2B61">
        <w:t xml:space="preserve"> i </w:t>
      </w:r>
      <w:r>
        <w:t>słaboprądowe, elementy sieci telefonicznych, transmisji danych oraz audio-video. Rury instalacyjne</w:t>
      </w:r>
      <w:r w:rsidR="00BC2B61">
        <w:t xml:space="preserve"> </w:t>
      </w:r>
      <w:r>
        <w:t>wraz z osprzętem (rozgałęzienia, tuleje, łączniki, uchwyty) wykonane z tworzyw sztucznych albo</w:t>
      </w:r>
      <w:r w:rsidR="00BC2B61">
        <w:t xml:space="preserve"> </w:t>
      </w:r>
      <w:r>
        <w:t>metalowe, głównie stalowe, niepalnych lub trudno zapalnych, które nie podtrzymują płomienia, a</w:t>
      </w:r>
      <w:r w:rsidR="00BC2B61">
        <w:t xml:space="preserve"> </w:t>
      </w:r>
      <w:r>
        <w:t>wydzielane przez rury w wysokiej temperaturze gazy nie są szkodliwe dla człowieka. Rurowe</w:t>
      </w:r>
      <w:r w:rsidR="00BC2B61">
        <w:t xml:space="preserve"> </w:t>
      </w:r>
      <w:r>
        <w:t>instalacje wnętrzowe powinny być odporne na temperaturę otoczenia w zakresie od - 5 do + 60°C, a ze</w:t>
      </w:r>
      <w:r w:rsidR="00BC2B61">
        <w:t xml:space="preserve"> </w:t>
      </w:r>
      <w:r>
        <w:t>względu na wytrzymałość, wymagają stosowania rur z tworzyw sztucznych lekkich i średnich.</w:t>
      </w:r>
    </w:p>
    <w:p w:rsidR="0047625C" w:rsidRDefault="0047625C" w:rsidP="00ED665C">
      <w:pPr>
        <w:jc w:val="both"/>
      </w:pPr>
      <w:r>
        <w:t>Jednocześnie podłączenia maszyn narażonych na uszkodzenia mechaniczne należy wykonywać przy</w:t>
      </w:r>
      <w:r w:rsidR="00BC2B61">
        <w:t xml:space="preserve"> </w:t>
      </w:r>
      <w:r>
        <w:t>użyciu rur stalowych. Dobór średnicy rur instalacyjnych zależy od przekroju poprzecznego kabli i</w:t>
      </w:r>
      <w:r w:rsidR="00BC2B61">
        <w:t xml:space="preserve"> </w:t>
      </w:r>
      <w:r>
        <w:t>przewodów wciąganych oraz ich ilości wciąganej do wspólnej rury instalacyjnej. Rury z tworzyw</w:t>
      </w:r>
      <w:r w:rsidR="00BC2B61">
        <w:t xml:space="preserve"> </w:t>
      </w:r>
      <w:r>
        <w:t>sztucznych mogą być gładkie lub karbowane i jednocześnie giętkie lub sztywne; średnice typowych</w:t>
      </w:r>
      <w:r w:rsidR="00BC2B61">
        <w:t xml:space="preserve"> </w:t>
      </w:r>
      <w:r>
        <w:t>rur gładkich: od 0 16 do 0 63 mm (większe dla kabli o dużych przekrojach żył wg potrzeb do 200</w:t>
      </w:r>
      <w:r w:rsidR="00BC2B61">
        <w:t xml:space="preserve"> </w:t>
      </w:r>
      <w:r>
        <w:t>m</w:t>
      </w:r>
      <w:r w:rsidR="00BC2B61">
        <w:t xml:space="preserve"> </w:t>
      </w:r>
      <w:r>
        <w:t xml:space="preserve">mm2) natomiast średnice typowych rur karbowanych: od 0 16 do 0 54 </w:t>
      </w:r>
      <w:proofErr w:type="spellStart"/>
      <w:r>
        <w:t>mm</w:t>
      </w:r>
      <w:proofErr w:type="spellEnd"/>
      <w:r>
        <w:t>. Rury stalowe czarne,</w:t>
      </w:r>
      <w:r w:rsidR="00BC2B61">
        <w:t xml:space="preserve"> </w:t>
      </w:r>
      <w:r>
        <w:t>malowane lub ocynkowane mogą być gładkie lub karbowane - średnice typowych rur gładkich</w:t>
      </w:r>
      <w:r w:rsidR="00BC2B61">
        <w:t xml:space="preserve"> </w:t>
      </w:r>
      <w:r>
        <w:t>(sztywnych): od 0 13 do 0 42 mm, średnice typowych rur karbowanych giętkich: od 0 7 do 0 48 mm i</w:t>
      </w:r>
      <w:r w:rsidR="00BC2B61">
        <w:t xml:space="preserve"> </w:t>
      </w:r>
      <w:r>
        <w:t xml:space="preserve">sztywnych od 0 16 do 0 50 </w:t>
      </w:r>
      <w:proofErr w:type="spellStart"/>
      <w:r>
        <w:t>mm</w:t>
      </w:r>
      <w:proofErr w:type="spellEnd"/>
      <w:r>
        <w:t>. Dla estetycznego zamaskowania kabli i przewodów w instalacjach</w:t>
      </w:r>
      <w:r w:rsidR="00BC2B61">
        <w:t xml:space="preserve"> </w:t>
      </w:r>
      <w:r>
        <w:t>podłogowych stosuje się giętkie osłony kablowe - spiralne, wykonane z taśmy lub karbowane rury z</w:t>
      </w:r>
      <w:r w:rsidR="00BC2B61">
        <w:t xml:space="preserve"> </w:t>
      </w:r>
      <w:r>
        <w:t>tworzyw sztucznych. Kanały podłogowe poziome wykonane z blach aluminiowych jako perforowane</w:t>
      </w:r>
      <w:r w:rsidR="00BC2B61">
        <w:t xml:space="preserve"> </w:t>
      </w:r>
      <w:r>
        <w:t>lub pełne. Osprzęt kanałów podłogowych stanowią elementy ułatwiające prowadzenie instalacji oraz</w:t>
      </w:r>
      <w:r w:rsidR="00BC2B61">
        <w:t xml:space="preserve"> </w:t>
      </w:r>
      <w:r>
        <w:t>pokrywy i podłogowe punkty aktywacyjne jak ramki i puszki montażowe wraz z wypustami do</w:t>
      </w:r>
      <w:r w:rsidR="00BC2B61">
        <w:t xml:space="preserve"> </w:t>
      </w:r>
      <w:r>
        <w:t>montażu osprzętu podtynkowego, z pierścieniem 0 40 mm, różnego typu\. Montaż kanałów</w:t>
      </w:r>
      <w:r w:rsidR="00BC2B61">
        <w:t xml:space="preserve"> </w:t>
      </w:r>
      <w:r>
        <w:t>podłogowych może odbywać się w podkładzie betonowym, warstwie wyrównawczej z możliwością</w:t>
      </w:r>
      <w:r w:rsidR="00BC2B61">
        <w:t xml:space="preserve"> </w:t>
      </w:r>
      <w:r>
        <w:t>regulacji do 25 mm rzedniej góry kanału, a także w podłogach pustakowych lub podniesionych.</w:t>
      </w:r>
    </w:p>
    <w:p w:rsidR="00BC2B61" w:rsidRDefault="00BC2B61" w:rsidP="00ED665C">
      <w:pPr>
        <w:jc w:val="both"/>
      </w:pPr>
    </w:p>
    <w:p w:rsidR="0047625C" w:rsidRPr="00BC2B61" w:rsidRDefault="0047625C" w:rsidP="00ED665C">
      <w:pPr>
        <w:jc w:val="both"/>
        <w:rPr>
          <w:b/>
        </w:rPr>
      </w:pPr>
      <w:r w:rsidRPr="00BC2B61">
        <w:rPr>
          <w:b/>
        </w:rPr>
        <w:t>2.2.3. Systemy mocujące przewody, kable, instalacje wiązkowe i osprzęt</w:t>
      </w:r>
    </w:p>
    <w:p w:rsidR="0047625C" w:rsidRDefault="0047625C" w:rsidP="00ED665C">
      <w:pPr>
        <w:jc w:val="both"/>
      </w:pPr>
      <w:r>
        <w:t>Uchwyty do mocowania kabli i przewodów - klinowane w otworze z elementem trzymającym stałym</w:t>
      </w:r>
      <w:r w:rsidR="00BC2B61">
        <w:t xml:space="preserve"> </w:t>
      </w:r>
      <w:r>
        <w:t>lub zaciskowym, wbijane i mocowane do innych elementów np. paski zaciskowe lub uchwyty</w:t>
      </w:r>
      <w:r w:rsidR="00BC2B61">
        <w:t xml:space="preserve"> </w:t>
      </w:r>
      <w:r>
        <w:t>kablowe przykręcane; głównie z tworzyw sztucznych (niektóre elementy mnoga być wykonane także</w:t>
      </w:r>
      <w:r w:rsidR="00BC2B61">
        <w:t xml:space="preserve"> </w:t>
      </w:r>
      <w:r>
        <w:t>z metalu). Uchwyty do rur instalacyjnych - wykonane z tworzyw i w typowych wielkościach takich</w:t>
      </w:r>
      <w:r w:rsidR="00BC2B61">
        <w:t xml:space="preserve"> </w:t>
      </w:r>
      <w:r>
        <w:t>jak rury instalacyjne - mocowanie rury poprzez wciskanie lub przykręcanie (otwarte lub zamykane).</w:t>
      </w:r>
    </w:p>
    <w:p w:rsidR="0047625C" w:rsidRDefault="0047625C" w:rsidP="00ED665C">
      <w:pPr>
        <w:jc w:val="both"/>
      </w:pPr>
      <w:r>
        <w:t>Puszki elektroinstalacyjne mogą być standardowe i do ścian pustych, służą do montażu gniazd i</w:t>
      </w:r>
      <w:r w:rsidR="00BC2B61">
        <w:t xml:space="preserve"> </w:t>
      </w:r>
      <w:r>
        <w:t>łączników instalacyjnych, występują, jako łączące, przelotowe, odgałęźne lub podłogowe i sufitowe.</w:t>
      </w:r>
    </w:p>
    <w:p w:rsidR="0047625C" w:rsidRDefault="0047625C" w:rsidP="00ED665C">
      <w:pPr>
        <w:jc w:val="both"/>
      </w:pPr>
      <w:r>
        <w:t>Wykonane są z materiałów o niepalnych lub trudnopalnych, które nie podtrzymują płomienia, a</w:t>
      </w:r>
      <w:r w:rsidR="00BC2B61">
        <w:t xml:space="preserve"> </w:t>
      </w:r>
      <w:r>
        <w:t>wydzielane w wysokiej temperaturze przez puszkę gazy nie są szkodliwe dla człowieka, jednocześnie</w:t>
      </w:r>
      <w:r w:rsidR="00BC2B61">
        <w:t xml:space="preserve"> </w:t>
      </w:r>
      <w:r>
        <w:t>zapewniają stopień ochrony min. IP 2x. Dobór typu puszki uzależniony jest od systemu</w:t>
      </w:r>
      <w:r w:rsidR="00BC2B61">
        <w:t xml:space="preserve"> </w:t>
      </w:r>
      <w:r>
        <w:t>instalacyjnego. Ze względu na system montażu - występują puszki natynkowa, podtynkowe,</w:t>
      </w:r>
      <w:r w:rsidR="00BC2B61">
        <w:t xml:space="preserve"> </w:t>
      </w:r>
      <w:r>
        <w:t>natynkowo - wtynkowe, podłogowe. W zależności od przeznaczenia puszki musza spełniać</w:t>
      </w:r>
      <w:r w:rsidR="00BC2B61">
        <w:t xml:space="preserve"> </w:t>
      </w:r>
      <w:r>
        <w:t>następujące wymagania, co do ich wielkości: puszka sprzętowa 0 60 mm, sufitowa lub końcowa 0 60</w:t>
      </w:r>
      <w:r w:rsidR="00BC2B61">
        <w:t xml:space="preserve"> </w:t>
      </w:r>
      <w:r>
        <w:t>mm lub 60x60 mm, rozgałęźna lub przelotowa 0 70 mm lub 75 x 75 mm - dwu- trzy- lub</w:t>
      </w:r>
      <w:r w:rsidR="00BC2B61">
        <w:t xml:space="preserve"> </w:t>
      </w:r>
      <w:r>
        <w:t>czterowejściowa dla przewodów o przekroju żyły do 6 mm2. Puszki elektroinstalacyjne do montażu</w:t>
      </w:r>
      <w:r w:rsidR="00BC2B61">
        <w:t xml:space="preserve"> </w:t>
      </w:r>
      <w:r>
        <w:t>gniazd i łączników instalacyjnych powinny być przystosowane do mocowania osprzętu za pomowca</w:t>
      </w:r>
      <w:r w:rsidR="00BC2B61">
        <w:t xml:space="preserve"> </w:t>
      </w:r>
      <w:r>
        <w:t>„pazurków" i / lub wkrętów.</w:t>
      </w:r>
    </w:p>
    <w:p w:rsidR="0047625C" w:rsidRDefault="0047625C" w:rsidP="00ED665C">
      <w:pPr>
        <w:jc w:val="both"/>
      </w:pPr>
      <w:r>
        <w:t>Końcówki kablowe, zaciski i konektory wykonane z materiałów dobrze przewodzących prąd</w:t>
      </w:r>
      <w:r w:rsidR="00BC2B61">
        <w:t xml:space="preserve"> </w:t>
      </w:r>
      <w:r>
        <w:t>elektryczny jak aluminium, miedz, mosiądz, montowane poprzez zaciskanie, skręcanie lub lutowanie;</w:t>
      </w:r>
      <w:r w:rsidR="00BC2B61">
        <w:t xml:space="preserve"> </w:t>
      </w:r>
      <w:r>
        <w:t>ich zastosowanie ułatwia podłączanie i umożliwia wielokrotne odłączanie i przyłączanie przewodów</w:t>
      </w:r>
      <w:r w:rsidR="00BC2B61">
        <w:t xml:space="preserve"> </w:t>
      </w:r>
      <w:r>
        <w:t xml:space="preserve">do instalacji bez konieczności każdorazowego przygotowania </w:t>
      </w:r>
      <w:r>
        <w:lastRenderedPageBreak/>
        <w:t>końców przewodu oraz umożliwia</w:t>
      </w:r>
      <w:r w:rsidR="00BC2B61">
        <w:t xml:space="preserve"> </w:t>
      </w:r>
      <w:r>
        <w:t>systemowe izolowanie za pomowca osłon izolacyjnych. Pozostały osprzęt - ułatwia montaż i zwiększa</w:t>
      </w:r>
      <w:r w:rsidR="00BC2B61">
        <w:t xml:space="preserve"> </w:t>
      </w:r>
      <w:r>
        <w:t>bezpieczeństwo obsługi; wyróżnić można kilka grup materiałów: oznaczniki przewodów, dławnice,</w:t>
      </w:r>
      <w:r w:rsidR="00BC2B61">
        <w:t xml:space="preserve"> </w:t>
      </w:r>
      <w:r>
        <w:t>złączki i szyny, zaciski ochronne itp.</w:t>
      </w:r>
    </w:p>
    <w:p w:rsidR="00BC2B61" w:rsidRDefault="00BC2B61" w:rsidP="00ED665C">
      <w:pPr>
        <w:jc w:val="both"/>
      </w:pPr>
    </w:p>
    <w:p w:rsidR="0047625C" w:rsidRPr="00BC2B61" w:rsidRDefault="0047625C" w:rsidP="00ED665C">
      <w:pPr>
        <w:jc w:val="both"/>
        <w:rPr>
          <w:b/>
        </w:rPr>
      </w:pPr>
      <w:r w:rsidRPr="00BC2B61">
        <w:rPr>
          <w:b/>
        </w:rPr>
        <w:t>2.2.4. Sprzęt instalacyjny</w:t>
      </w:r>
    </w:p>
    <w:p w:rsidR="0047625C" w:rsidRDefault="0047625C" w:rsidP="00ED665C">
      <w:pPr>
        <w:jc w:val="both"/>
      </w:pPr>
      <w:r>
        <w:t>Łączniki ogólnego przeznaczenia wykonane dla potrzeb instalacji podtynkowych, natynkowych i</w:t>
      </w:r>
      <w:r w:rsidR="00BC2B61">
        <w:t xml:space="preserve"> </w:t>
      </w:r>
      <w:r>
        <w:t>natynkowo-wtynkowych: Łączniki podtynkowe powinny być przystosowane do instalowania w</w:t>
      </w:r>
      <w:r w:rsidR="00BC2B61">
        <w:t xml:space="preserve"> </w:t>
      </w:r>
      <w:r>
        <w:t>puszkach 0 60 mm za pomowca wkrętów lub „pazurków".</w:t>
      </w:r>
    </w:p>
    <w:p w:rsidR="0047625C" w:rsidRDefault="0047625C" w:rsidP="00ED665C">
      <w:pPr>
        <w:jc w:val="both"/>
      </w:pPr>
      <w:r>
        <w:t>Łączniki natynkowe i natynkowo-wtynkowe przygotowane są do instalowania bezpośrednio na</w:t>
      </w:r>
      <w:r w:rsidR="00BC2B61">
        <w:t xml:space="preserve"> </w:t>
      </w:r>
      <w:r>
        <w:t>podłożu (ścianie) za pomowca wkrętów.</w:t>
      </w:r>
    </w:p>
    <w:p w:rsidR="0047625C" w:rsidRDefault="0047625C" w:rsidP="00ED665C">
      <w:pPr>
        <w:jc w:val="both"/>
      </w:pPr>
      <w:r>
        <w:t>Zaciski do łączenia przewodów winny umożliwiać wprowadzenie przewodu o przekroju 1,0-2,5 mm</w:t>
      </w:r>
      <w:r w:rsidRPr="00BC2B61">
        <w:rPr>
          <w:vertAlign w:val="superscript"/>
        </w:rPr>
        <w:t>2</w:t>
      </w:r>
      <w:r>
        <w:t>.</w:t>
      </w:r>
    </w:p>
    <w:p w:rsidR="0047625C" w:rsidRDefault="0047625C" w:rsidP="00ED665C">
      <w:pPr>
        <w:jc w:val="both"/>
      </w:pPr>
      <w:r>
        <w:t>Obudowy łączników powinny być wykonane z materiałów niepalnych lub niepodtrzymujących</w:t>
      </w:r>
      <w:r w:rsidR="00BC2B61">
        <w:t xml:space="preserve"> </w:t>
      </w:r>
      <w:r>
        <w:t>płomienia. Podstawowe dane techniczne:</w:t>
      </w:r>
    </w:p>
    <w:p w:rsidR="0047625C" w:rsidRDefault="0047625C" w:rsidP="00ED665C">
      <w:pPr>
        <w:jc w:val="both"/>
      </w:pPr>
      <w:r>
        <w:t>• napięcie znamionowe: 250 V; 50 Hz,</w:t>
      </w:r>
    </w:p>
    <w:p w:rsidR="0047625C" w:rsidRDefault="0047625C" w:rsidP="00ED665C">
      <w:pPr>
        <w:jc w:val="both"/>
      </w:pPr>
      <w:r>
        <w:t>• prąd znamionowy: do 16 A,</w:t>
      </w:r>
    </w:p>
    <w:p w:rsidR="0047625C" w:rsidRDefault="0047625C" w:rsidP="00ED665C">
      <w:pPr>
        <w:jc w:val="both"/>
      </w:pPr>
      <w:r>
        <w:t>• stopień ochrony w wykonaniu zwykłym: minimum IP 2X,</w:t>
      </w:r>
    </w:p>
    <w:p w:rsidR="0047625C" w:rsidRDefault="0047625C" w:rsidP="00ED665C">
      <w:pPr>
        <w:jc w:val="both"/>
      </w:pPr>
      <w:r>
        <w:t>• stopień ochrony w wykonaniu szczelnym: minimum IP 44.</w:t>
      </w:r>
    </w:p>
    <w:p w:rsidR="00BC2B61" w:rsidRDefault="00BC2B61" w:rsidP="00ED665C">
      <w:pPr>
        <w:jc w:val="both"/>
      </w:pPr>
    </w:p>
    <w:p w:rsidR="0047625C" w:rsidRPr="00BC2B61" w:rsidRDefault="0047625C" w:rsidP="00ED665C">
      <w:pPr>
        <w:jc w:val="both"/>
        <w:rPr>
          <w:b/>
        </w:rPr>
      </w:pPr>
      <w:r w:rsidRPr="00BC2B61">
        <w:rPr>
          <w:b/>
        </w:rPr>
        <w:t>2.2.5. Gniazda wtykowe</w:t>
      </w:r>
    </w:p>
    <w:p w:rsidR="0047625C" w:rsidRDefault="0047625C" w:rsidP="00ED665C">
      <w:pPr>
        <w:jc w:val="both"/>
      </w:pPr>
      <w:r>
        <w:t>Gniazda wtykowe ogólnego przeznaczenia do montażu w instalacjach podtynkowych, natynkowych i</w:t>
      </w:r>
      <w:r w:rsidR="00BC2B61">
        <w:t xml:space="preserve"> natynkowo-wtynkowych.</w:t>
      </w:r>
    </w:p>
    <w:p w:rsidR="00BC2B61" w:rsidRPr="00BC2B61" w:rsidRDefault="00BC2B61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Gniazda podtynkowe 1-fazowe powinny zostać wyposażone w styk ochronny i przystosowane do</w:t>
      </w:r>
      <w:r w:rsidR="00BC2B61">
        <w:t xml:space="preserve"> </w:t>
      </w:r>
      <w:r>
        <w:t>instalowania w puszkach 60 mm za pomowca wkrętów lub „pazurków".</w:t>
      </w:r>
    </w:p>
    <w:p w:rsidR="00BC2B61" w:rsidRPr="00BC2B61" w:rsidRDefault="00BC2B61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Gniazda natynkowe i natynkowo-wtynkowe 1-fazowe powinny być wyposażone w styk ochronny i</w:t>
      </w:r>
      <w:r w:rsidR="00BC2B61">
        <w:t xml:space="preserve"> </w:t>
      </w:r>
      <w:r>
        <w:t>przystosowane do instalowania bezpośredniego na podłożu za pomocą wkrętów lub przyklejane.</w:t>
      </w:r>
    </w:p>
    <w:p w:rsidR="00BC2B61" w:rsidRPr="00BC2B61" w:rsidRDefault="00BC2B61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Gniazda natynkowe 3-fazowe musza być przystosowane do 5-cio żyłowych przewodów, w tym do</w:t>
      </w:r>
      <w:r w:rsidR="00BC2B61">
        <w:t xml:space="preserve"> </w:t>
      </w:r>
      <w:r>
        <w:t>podłączenia styku ochronnego oraz neutralnego. Zaciski do połączenia przewodów winny umożliwiać</w:t>
      </w:r>
      <w:r w:rsidR="00BC2B61">
        <w:t xml:space="preserve"> </w:t>
      </w:r>
      <w:r>
        <w:t>wprowadzenie przewodów o przekroju od 1,5-6,0 mm</w:t>
      </w:r>
      <w:r w:rsidRPr="00BC2B61">
        <w:rPr>
          <w:vertAlign w:val="superscript"/>
        </w:rPr>
        <w:t>2</w:t>
      </w:r>
      <w:r>
        <w:t xml:space="preserve"> w zależności od zainstalowanej mocy i rodzaju</w:t>
      </w:r>
      <w:r w:rsidR="00BC2B61">
        <w:t xml:space="preserve"> </w:t>
      </w:r>
      <w:r>
        <w:t>gniazda wtykowego. Obudowy gniazd należy wykonać z materiałów niepalnych lub</w:t>
      </w:r>
      <w:r w:rsidR="00BC2B61">
        <w:t xml:space="preserve"> </w:t>
      </w:r>
      <w:r>
        <w:t>niepodtrzymujących płomienia. Podstawowe dane techniczne gniazd:</w:t>
      </w:r>
    </w:p>
    <w:p w:rsidR="0047625C" w:rsidRDefault="0047625C" w:rsidP="00ED665C">
      <w:pPr>
        <w:jc w:val="both"/>
      </w:pPr>
      <w:r>
        <w:t>• napięcie znamionowe: 250 V lub 250/400 V; 50 Hz,</w:t>
      </w:r>
    </w:p>
    <w:p w:rsidR="0047625C" w:rsidRDefault="0047625C" w:rsidP="00ED665C">
      <w:pPr>
        <w:jc w:val="both"/>
      </w:pPr>
      <w:r>
        <w:t>• prąd znamionowy: 16 A dla gniazd 1-fazowych,</w:t>
      </w:r>
    </w:p>
    <w:p w:rsidR="0047625C" w:rsidRDefault="0047625C" w:rsidP="00ED665C">
      <w:pPr>
        <w:jc w:val="both"/>
      </w:pPr>
      <w:r>
        <w:t>• prąd znamionowy: 16 A do 32 A dla gniazd 3-fazowych,</w:t>
      </w:r>
    </w:p>
    <w:p w:rsidR="0047625C" w:rsidRDefault="0047625C" w:rsidP="00ED665C">
      <w:pPr>
        <w:jc w:val="both"/>
      </w:pPr>
      <w:r>
        <w:t>• stopień ochrony w wykonaniu zwykłym: minimum IP 2X,</w:t>
      </w:r>
    </w:p>
    <w:p w:rsidR="0047625C" w:rsidRDefault="0047625C" w:rsidP="00ED665C">
      <w:pPr>
        <w:jc w:val="both"/>
      </w:pPr>
      <w:r>
        <w:t>• stopień ochrony w wykonaniu szczelnym: minimum IP 44.</w:t>
      </w:r>
    </w:p>
    <w:p w:rsidR="0047625C" w:rsidRDefault="0047625C" w:rsidP="00ED665C">
      <w:pPr>
        <w:jc w:val="both"/>
      </w:pPr>
    </w:p>
    <w:p w:rsidR="0047625C" w:rsidRPr="00BC2B61" w:rsidRDefault="0047625C" w:rsidP="00ED665C">
      <w:pPr>
        <w:jc w:val="both"/>
        <w:rPr>
          <w:b/>
        </w:rPr>
      </w:pPr>
      <w:r w:rsidRPr="00BC2B61">
        <w:rPr>
          <w:b/>
        </w:rPr>
        <w:t>2.2.6. Sprzęt oświetleniowy</w:t>
      </w:r>
    </w:p>
    <w:p w:rsidR="0047625C" w:rsidRDefault="0047625C" w:rsidP="00ED665C">
      <w:pPr>
        <w:jc w:val="both"/>
      </w:pPr>
      <w:r>
        <w:t>Montaż opraw oświetleniowych należy wykonywać na podstawie projektu wykonawczego</w:t>
      </w:r>
      <w:r w:rsidR="00BC2B61">
        <w:t xml:space="preserve"> </w:t>
      </w:r>
      <w:r>
        <w:t>zawierającego, co najmniej:</w:t>
      </w:r>
    </w:p>
    <w:p w:rsidR="0047625C" w:rsidRDefault="0047625C" w:rsidP="00ED665C">
      <w:pPr>
        <w:jc w:val="both"/>
      </w:pPr>
      <w:r>
        <w:t>• dobór opraw i źródeł światła,</w:t>
      </w:r>
    </w:p>
    <w:p w:rsidR="0047625C" w:rsidRDefault="0047625C" w:rsidP="00ED665C">
      <w:pPr>
        <w:jc w:val="both"/>
      </w:pPr>
      <w:r>
        <w:t>• plan rozmieszczenia opraw,</w:t>
      </w:r>
    </w:p>
    <w:p w:rsidR="0047625C" w:rsidRDefault="0047625C" w:rsidP="00ED665C">
      <w:pPr>
        <w:jc w:val="both"/>
      </w:pPr>
      <w:r>
        <w:t>• plan instalacji zasilającej oprawy.</w:t>
      </w:r>
    </w:p>
    <w:p w:rsidR="00BC2B61" w:rsidRPr="00BC2B61" w:rsidRDefault="00BC2B61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Oprawy oświetleniowe należy dobierać z katalogów producentów, odpowiednio do potrzeb</w:t>
      </w:r>
      <w:r w:rsidR="00BC2B61">
        <w:t xml:space="preserve"> </w:t>
      </w:r>
      <w:r>
        <w:t>oświetleniowych pomieszczenia i warunków środowiskowych. Wypusty sufitowe i ścienne powinny</w:t>
      </w:r>
      <w:r w:rsidR="00BC2B61">
        <w:t xml:space="preserve"> </w:t>
      </w:r>
      <w:r>
        <w:t>być przystosowane do instalowania opraw oświetleniowych, przy czym przekrój przewodów</w:t>
      </w:r>
      <w:r w:rsidR="00BC2B61">
        <w:t xml:space="preserve"> </w:t>
      </w:r>
      <w:r>
        <w:t>ułożonych na stałe nie może być mniejszy od 1,5 mm2 a napięcie izolacji nie może być mniejsze od</w:t>
      </w:r>
      <w:r w:rsidR="00BC2B61">
        <w:t xml:space="preserve"> </w:t>
      </w:r>
      <w:r>
        <w:t>750 V.</w:t>
      </w:r>
    </w:p>
    <w:p w:rsidR="0047625C" w:rsidRDefault="0047625C" w:rsidP="00ED665C">
      <w:pPr>
        <w:jc w:val="both"/>
      </w:pPr>
      <w:r>
        <w:lastRenderedPageBreak/>
        <w:t>Pod względem ochrony przed dotknięciem części opraw będących pod napięciem oraz</w:t>
      </w:r>
      <w:r w:rsidR="00ED26A9">
        <w:t xml:space="preserve"> </w:t>
      </w:r>
      <w:r>
        <w:t>przedostawaniem się ciał stałych i wody do opraw. Oprawy oświetleniowe w lokalach mieszkalnych w</w:t>
      </w:r>
      <w:r w:rsidR="00ED26A9">
        <w:t xml:space="preserve"> </w:t>
      </w:r>
      <w:r>
        <w:t>zakresie najemcy. Należy wykonać podejścia pod punkty świetlne umożliwiające montaż opraw.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2.3. Warunki przyjęcia na budowę materiałów do robót montażowych</w:t>
      </w:r>
    </w:p>
    <w:p w:rsidR="0047625C" w:rsidRDefault="0047625C" w:rsidP="00ED665C">
      <w:pPr>
        <w:jc w:val="both"/>
      </w:pPr>
      <w:r>
        <w:t>Wyroby do robót montażowych mogą być przyjęte na budowę, jeśli spełniają następujące warunki:</w:t>
      </w:r>
    </w:p>
    <w:p w:rsidR="0047625C" w:rsidRDefault="0047625C" w:rsidP="00ED665C">
      <w:pPr>
        <w:jc w:val="both"/>
      </w:pPr>
      <w:r>
        <w:t>• są zgodne z ich wyszczególnieniem i charakterystyka podana w dokumentacji projektowej i</w:t>
      </w:r>
      <w:r w:rsidR="00ED26A9">
        <w:t xml:space="preserve"> </w:t>
      </w:r>
      <w:r>
        <w:t>specyfikacji technicznej ST, są właściwie oznakowane i opakowane,</w:t>
      </w:r>
    </w:p>
    <w:p w:rsidR="0047625C" w:rsidRDefault="0047625C" w:rsidP="00ED665C">
      <w:pPr>
        <w:jc w:val="both"/>
      </w:pPr>
      <w:r>
        <w:t>• spełniają wymagane właściwości wskazane odpowiednimi dokumentami odniesienia,</w:t>
      </w:r>
    </w:p>
    <w:p w:rsidR="0047625C" w:rsidRDefault="0047625C" w:rsidP="00ED665C">
      <w:pPr>
        <w:jc w:val="both"/>
      </w:pPr>
      <w:r>
        <w:t>• producent dostarczył dokumenty świadczące o dopuszczeniu do obrotu i powszechnego lub</w:t>
      </w:r>
      <w:r w:rsidR="00ED26A9">
        <w:t xml:space="preserve"> </w:t>
      </w:r>
      <w:r>
        <w:t>jednostkowego zastosowania, a w odniesieniu do fabrycznie przygotowanych prefabrykatów, również</w:t>
      </w:r>
      <w:r w:rsidR="00ED26A9">
        <w:t xml:space="preserve"> </w:t>
      </w:r>
      <w:r>
        <w:t>karty katalogowe wyrobów lub firmowe wytyczne stosowania wyrobów .</w:t>
      </w:r>
    </w:p>
    <w:p w:rsidR="0047625C" w:rsidRDefault="0047625C" w:rsidP="00ED665C">
      <w:pPr>
        <w:jc w:val="both"/>
      </w:pPr>
      <w:r>
        <w:t>Niedopuszczalne jest stosowanie do robót montażowych - wyrobów i materiałów nieznanego</w:t>
      </w:r>
      <w:r w:rsidR="00ED26A9">
        <w:t xml:space="preserve"> </w:t>
      </w:r>
      <w:r>
        <w:t>pochodzenia. Przyjęcie materiałów i wyrobów na budowę powinno być potwierdzone wpisem do</w:t>
      </w:r>
      <w:r w:rsidR="00ED26A9">
        <w:t xml:space="preserve"> </w:t>
      </w:r>
      <w:r>
        <w:t>dziennika budowy.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2.4. Warunki przechowywania materiałów do montażu instalacji elektrycznych</w:t>
      </w:r>
    </w:p>
    <w:p w:rsidR="0047625C" w:rsidRDefault="0047625C" w:rsidP="00ED665C">
      <w:pPr>
        <w:jc w:val="both"/>
      </w:pPr>
      <w:r>
        <w:t>Wszystkie materiały pakowane powinny być przechowywane i magazynowane zgodnie z instrukcją</w:t>
      </w:r>
      <w:r w:rsidR="00ED26A9">
        <w:t xml:space="preserve"> </w:t>
      </w:r>
      <w:r>
        <w:t>producenta oraz wymaganiami odpowiednich norm. W szczególności kable i przewody należy</w:t>
      </w:r>
      <w:r w:rsidR="00ED26A9">
        <w:t xml:space="preserve"> </w:t>
      </w:r>
      <w:r>
        <w:t>przechowywać na bębnach lub w krążkach, końce przewodów producent zabezpiecza przed</w:t>
      </w:r>
      <w:r w:rsidR="00ED26A9">
        <w:t xml:space="preserve"> </w:t>
      </w:r>
      <w:r>
        <w:t>przedostawaniem się wilgoci do wewnątrz i wyprowadza poza opakowanie dla ułatwienia kontroli</w:t>
      </w:r>
      <w:r w:rsidR="00ED26A9">
        <w:t xml:space="preserve"> </w:t>
      </w:r>
      <w:r>
        <w:t>parametrów (ciągłość żył, przekrój). Pozostały sprzęt, osprzęt i oprawy oświetleniowe wraz z</w:t>
      </w:r>
      <w:r w:rsidR="00ED26A9">
        <w:t xml:space="preserve"> </w:t>
      </w:r>
      <w:r>
        <w:t>osprzętem pomocniczym należy przechowywać w oryginalnych opakowaniach, kartonach,</w:t>
      </w:r>
      <w:r w:rsidR="00ED26A9">
        <w:t xml:space="preserve"> </w:t>
      </w:r>
      <w:r>
        <w:t>opakowaniach foliowych. Szczególnie należy chronić przed wpływami atmosferycznymi: deszczem,</w:t>
      </w:r>
      <w:r w:rsidR="00ED26A9">
        <w:t xml:space="preserve"> </w:t>
      </w:r>
      <w:r>
        <w:t>mrozem oraz zawilgoceniem. Pomieszczenie magazynowe do przechowywania wyrobów</w:t>
      </w:r>
      <w:r w:rsidR="00ED26A9">
        <w:t xml:space="preserve"> </w:t>
      </w:r>
      <w:r>
        <w:t>opakowanych powinno być suche i zabezpieczone przed zawilgoceniem.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2.5. Materiały zamienne</w:t>
      </w:r>
    </w:p>
    <w:p w:rsidR="0047625C" w:rsidRDefault="0047625C" w:rsidP="00ED665C">
      <w:pPr>
        <w:jc w:val="both"/>
      </w:pPr>
      <w:r>
        <w:t>Jeśli dokumentacja projektowa lub specyfikacja techniczna przewidują możliwość wariantowego</w:t>
      </w:r>
      <w:r w:rsidR="00ED26A9">
        <w:t xml:space="preserve"> </w:t>
      </w:r>
      <w:r>
        <w:t>zastosowania rodzaju materiału w wykonywanych robotach, Wykonawca powiadomi Inwestora o</w:t>
      </w:r>
      <w:r w:rsidR="00ED26A9">
        <w:t xml:space="preserve"> </w:t>
      </w:r>
      <w:r>
        <w:t>swoim zamiarze, co najmniej jeden tydzień przed użyciem materiału, albo w okresie dłuższym, jeśli</w:t>
      </w:r>
      <w:r w:rsidR="00ED26A9">
        <w:t xml:space="preserve"> </w:t>
      </w:r>
      <w:r>
        <w:t>będzie to wymagane dla badań prowadzonych przez Inwestora. Wybrany i zaakceptowany rodzaj</w:t>
      </w:r>
      <w:r w:rsidR="00ED26A9">
        <w:t xml:space="preserve"> </w:t>
      </w:r>
      <w:r>
        <w:t>materiału nie może być później zmieniany bez zgody Inwestora.</w:t>
      </w: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3. WYMAGANIA DOTYCZĄCE SPRZĘTU, MASZYN I NARZĘDZI</w:t>
      </w: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3.1. Wymagania ogólne</w:t>
      </w:r>
    </w:p>
    <w:p w:rsidR="0047625C" w:rsidRDefault="0047625C" w:rsidP="00ED665C">
      <w:pPr>
        <w:jc w:val="both"/>
      </w:pPr>
      <w:r>
        <w:t>Prace można wykonywać przy pomocy wszelkiego sprzętu zaakceptowanego przez Inspektora</w:t>
      </w:r>
      <w:r w:rsidR="00ED26A9">
        <w:t xml:space="preserve"> </w:t>
      </w:r>
      <w:r>
        <w:t>nadzoru.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4. WYMAGANIA DOTYCZĄCE TRANSPORTU</w:t>
      </w: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4.1. Transport materiałów</w:t>
      </w:r>
    </w:p>
    <w:p w:rsidR="0047625C" w:rsidRDefault="0047625C" w:rsidP="00ED665C">
      <w:pPr>
        <w:jc w:val="both"/>
      </w:pPr>
      <w:r>
        <w:t xml:space="preserve">Podczas transportu materiałów ze składu </w:t>
      </w:r>
      <w:proofErr w:type="spellStart"/>
      <w:r>
        <w:t>przyobiektowego</w:t>
      </w:r>
      <w:proofErr w:type="spellEnd"/>
      <w:r>
        <w:t xml:space="preserve"> na obiekt należy zachować ostrożność, aby</w:t>
      </w:r>
      <w:r w:rsidR="00ED26A9">
        <w:t xml:space="preserve"> </w:t>
      </w:r>
      <w:r>
        <w:t>nie uszkodzić materiałów do montażu. Minimalne temperatury dopuszczające wykonywanie</w:t>
      </w:r>
      <w:r w:rsidR="00ED26A9">
        <w:t xml:space="preserve"> </w:t>
      </w:r>
      <w:r>
        <w:t>transportu wynoszą dla bębnów: - 15°C i - 5°C dla krążków, ze względu na możliwość uszkodzenia</w:t>
      </w:r>
      <w:r w:rsidR="00ED26A9">
        <w:t xml:space="preserve"> </w:t>
      </w:r>
      <w:r>
        <w:t>izolacji. Należy stosować dodatkowe opakowania w przypadku możliwości uszkodzeń</w:t>
      </w:r>
      <w:r w:rsidR="00ED26A9">
        <w:t xml:space="preserve"> </w:t>
      </w:r>
      <w:r>
        <w:t>transportowych.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5. KONTROLA JAKOŚCI ROBÓT</w:t>
      </w: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5.1. Wymagania ogólne</w:t>
      </w:r>
    </w:p>
    <w:p w:rsidR="0047625C" w:rsidRDefault="0047625C" w:rsidP="00ED665C">
      <w:pPr>
        <w:jc w:val="both"/>
      </w:pPr>
      <w:r>
        <w:lastRenderedPageBreak/>
        <w:t xml:space="preserve">Szczegółowy wykaz oraz zakres </w:t>
      </w:r>
      <w:proofErr w:type="spellStart"/>
      <w:r>
        <w:t>pomontażowych</w:t>
      </w:r>
      <w:proofErr w:type="spellEnd"/>
      <w:r>
        <w:t xml:space="preserve"> badań kabli i przewodów zawarty jest w </w:t>
      </w:r>
      <w:proofErr w:type="spellStart"/>
      <w:r>
        <w:t>PN-HD</w:t>
      </w:r>
      <w:proofErr w:type="spellEnd"/>
      <w:r w:rsidR="00ED26A9">
        <w:t xml:space="preserve"> </w:t>
      </w:r>
      <w:r>
        <w:t>60364-6:2016-07 i PN-E-04700:1998/Az1:2000. Ponadto należy wykonach sprawdzenia odbiorcze</w:t>
      </w:r>
      <w:r w:rsidR="00ED26A9">
        <w:t xml:space="preserve"> </w:t>
      </w:r>
      <w:r>
        <w:t>składające się z oględzin częściowych i końcowych polegających na kontroli:</w:t>
      </w:r>
    </w:p>
    <w:p w:rsidR="0047625C" w:rsidRDefault="0047625C" w:rsidP="00ED665C">
      <w:pPr>
        <w:jc w:val="both"/>
      </w:pPr>
      <w:r>
        <w:t>• zgodności dokumentacji powykonawczej z projektem i ze stanem faktycznym,</w:t>
      </w:r>
    </w:p>
    <w:p w:rsidR="0047625C" w:rsidRDefault="0047625C" w:rsidP="00ED665C">
      <w:pPr>
        <w:jc w:val="both"/>
      </w:pPr>
      <w:r>
        <w:t>• zgodności połączeń z podanymi w dokumentacji powykonawczej,</w:t>
      </w:r>
    </w:p>
    <w:p w:rsidR="0047625C" w:rsidRDefault="0047625C" w:rsidP="00ED665C">
      <w:pPr>
        <w:jc w:val="both"/>
      </w:pPr>
      <w:r>
        <w:t>• stanu kanałów i listew kablowych, kabli i przewodów, osprzętu instalacyjnego do kabli i przewodów,</w:t>
      </w:r>
      <w:r w:rsidR="00ED26A9">
        <w:t xml:space="preserve"> </w:t>
      </w:r>
      <w:r>
        <w:t>stanu i kompletności dokumentacji dotyczącej zastosowanych materiałów,</w:t>
      </w:r>
    </w:p>
    <w:p w:rsidR="0047625C" w:rsidRDefault="0047625C" w:rsidP="00ED665C">
      <w:pPr>
        <w:jc w:val="both"/>
      </w:pPr>
      <w:r>
        <w:t>• sprawdzenie ciągłości wszelkich przewodów występujących w danej instalacji,</w:t>
      </w:r>
    </w:p>
    <w:p w:rsidR="0047625C" w:rsidRDefault="0047625C" w:rsidP="00ED665C">
      <w:pPr>
        <w:jc w:val="both"/>
      </w:pPr>
      <w:r>
        <w:t>• poprawności wykonania i zabezpieczenia połączeń śrubowych instalacji elektrycznej</w:t>
      </w:r>
      <w:r w:rsidR="00ED26A9">
        <w:t xml:space="preserve"> </w:t>
      </w:r>
      <w:r>
        <w:t>potwierdzonych protokołem przez wykonawcę montażu,</w:t>
      </w:r>
    </w:p>
    <w:p w:rsidR="0047625C" w:rsidRDefault="0047625C" w:rsidP="00ED665C">
      <w:pPr>
        <w:jc w:val="both"/>
      </w:pPr>
      <w:r>
        <w:t>• poprawności wykonania montażu sprzętu instalacyjnego, urządzeń i odbiorników energii</w:t>
      </w:r>
    </w:p>
    <w:p w:rsidR="0047625C" w:rsidRDefault="0047625C" w:rsidP="00ED665C">
      <w:pPr>
        <w:jc w:val="both"/>
      </w:pPr>
      <w:r>
        <w:t>elektrycznej,</w:t>
      </w:r>
    </w:p>
    <w:p w:rsidR="0047625C" w:rsidRDefault="0047625C" w:rsidP="00ED665C">
      <w:pPr>
        <w:jc w:val="both"/>
      </w:pPr>
      <w:r>
        <w:t>• poprawności zamontowania i dokonanej kompletacji opraw oświetleniowych,</w:t>
      </w:r>
    </w:p>
    <w:p w:rsidR="0047625C" w:rsidRDefault="0047625C" w:rsidP="00ED665C">
      <w:pPr>
        <w:jc w:val="both"/>
      </w:pPr>
      <w:r>
        <w:t xml:space="preserve">• pomiarach </w:t>
      </w:r>
      <w:proofErr w:type="spellStart"/>
      <w:r>
        <w:t>pomontażowych</w:t>
      </w:r>
      <w:proofErr w:type="spellEnd"/>
      <w:r>
        <w:t>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5.2. Protokoły badań</w:t>
      </w:r>
    </w:p>
    <w:p w:rsidR="0047625C" w:rsidRDefault="0047625C" w:rsidP="00ED665C">
      <w:pPr>
        <w:jc w:val="both"/>
      </w:pPr>
      <w:r>
        <w:t>Wykonawca będzie przekazywać Inwestorowi oryginały protokołów pomiarowych. Pomiary ochronne</w:t>
      </w:r>
      <w:r w:rsidR="00ED26A9">
        <w:t xml:space="preserve"> </w:t>
      </w:r>
      <w:r>
        <w:t>mogą wykonywać osoby posiadające odpowiednie uprawnienia SEP. Wyniki badań będą</w:t>
      </w:r>
      <w:r w:rsidR="00ED26A9">
        <w:t xml:space="preserve"> </w:t>
      </w:r>
      <w:r>
        <w:t>przekazywane Inwestorowi na formularzach według dostarczanego przez niego wzoru lub innych,</w:t>
      </w:r>
      <w:r w:rsidR="00ED26A9">
        <w:t xml:space="preserve"> </w:t>
      </w:r>
      <w:r>
        <w:t>przez niego zaaprobowanych.</w:t>
      </w:r>
    </w:p>
    <w:p w:rsidR="00ED26A9" w:rsidRDefault="00ED26A9" w:rsidP="00ED665C">
      <w:pPr>
        <w:jc w:val="both"/>
      </w:pPr>
    </w:p>
    <w:p w:rsidR="0047625C" w:rsidRPr="00ED26A9" w:rsidRDefault="0047625C" w:rsidP="00ED26A9">
      <w:pPr>
        <w:tabs>
          <w:tab w:val="left" w:pos="1920"/>
        </w:tabs>
        <w:jc w:val="both"/>
        <w:rPr>
          <w:b/>
        </w:rPr>
      </w:pPr>
      <w:r w:rsidRPr="00ED26A9">
        <w:rPr>
          <w:b/>
        </w:rPr>
        <w:t>5.3. Certyfikaty</w:t>
      </w:r>
    </w:p>
    <w:p w:rsidR="0047625C" w:rsidRDefault="0047625C" w:rsidP="00ED665C">
      <w:pPr>
        <w:jc w:val="both"/>
      </w:pPr>
      <w:r>
        <w:t>Inspektor Budowy może dopuścić do użycia tylko te materiały, które posiadają:</w:t>
      </w:r>
    </w:p>
    <w:p w:rsidR="0047625C" w:rsidRDefault="0047625C" w:rsidP="00ED665C">
      <w:pPr>
        <w:jc w:val="both"/>
      </w:pPr>
      <w:r>
        <w:t>• Certyfikat na znak bezpieczeństwa, wykazujący, że zapewniono zgodność z kryteriami technicznymi</w:t>
      </w:r>
      <w:r w:rsidR="00ED26A9">
        <w:t xml:space="preserve"> </w:t>
      </w:r>
      <w:r>
        <w:t>określonymi na podstawie Polskich Norm, aprobat technicznych oraz właściwych przepisów i</w:t>
      </w:r>
      <w:r w:rsidR="00ED26A9">
        <w:t xml:space="preserve"> </w:t>
      </w:r>
      <w:r>
        <w:t>dokumentów technicznych.</w:t>
      </w:r>
    </w:p>
    <w:p w:rsidR="00ED26A9" w:rsidRPr="00ED26A9" w:rsidRDefault="00ED26A9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Deklaracje zgodności lub certyfikat zgodności z:</w:t>
      </w:r>
    </w:p>
    <w:p w:rsidR="0047625C" w:rsidRDefault="0047625C" w:rsidP="00ED665C">
      <w:pPr>
        <w:jc w:val="both"/>
      </w:pPr>
      <w:r>
        <w:t>• Polską Normą;</w:t>
      </w:r>
    </w:p>
    <w:p w:rsidR="0047625C" w:rsidRDefault="0047625C" w:rsidP="00ED665C">
      <w:pPr>
        <w:jc w:val="both"/>
      </w:pPr>
      <w:r>
        <w:t>• Aprobatą techniczną, w przypadku wyrobów, dla których nie ustanowiono Polskiej Normy, jeżeli nie</w:t>
      </w:r>
      <w:r w:rsidR="00ED26A9">
        <w:t xml:space="preserve"> </w:t>
      </w:r>
      <w:r>
        <w:t>są objęte certyfikacją określoną w pkt. 1 i które spełniają wymogi Specyfikacji Technicznej.</w:t>
      </w:r>
    </w:p>
    <w:p w:rsidR="00ED26A9" w:rsidRPr="00ED26A9" w:rsidRDefault="00ED26A9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W przypadku materiałów, dla których ww. dokumenty są wymagane przez ST, każda partia</w:t>
      </w:r>
    </w:p>
    <w:p w:rsidR="0047625C" w:rsidRDefault="0047625C" w:rsidP="00ED665C">
      <w:pPr>
        <w:jc w:val="both"/>
      </w:pPr>
      <w:r>
        <w:t>dostarczona do roboty będzie posiadać te dokumenty, określające w sposób jednoznaczny jej cechy.</w:t>
      </w:r>
    </w:p>
    <w:p w:rsidR="0047625C" w:rsidRDefault="0047625C" w:rsidP="00ED665C">
      <w:pPr>
        <w:jc w:val="both"/>
      </w:pPr>
      <w:r>
        <w:t>Produkty przemysłowe muszą posiadać ww. dokumenty wydane przez producenta a w razie potrzeby</w:t>
      </w:r>
      <w:r w:rsidR="00ED26A9">
        <w:t xml:space="preserve"> </w:t>
      </w:r>
      <w:r>
        <w:t>poparte wynikami badań wykonanych przez niego. Kopie wyników tych badań będą dostarczone przez</w:t>
      </w:r>
      <w:r w:rsidR="00ED26A9">
        <w:t xml:space="preserve"> </w:t>
      </w:r>
      <w:r>
        <w:t>Wykonawcę Inspektorowi Nadzoru. Jakiekolwiek materiały, które nie spełniają tych wymagań będą</w:t>
      </w:r>
      <w:r w:rsidR="00ED26A9">
        <w:t xml:space="preserve"> </w:t>
      </w:r>
      <w:r>
        <w:t>odrzucane.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5.4. Zasady postępowania z wadliwie wykonanymi robotami i materiałami</w:t>
      </w:r>
    </w:p>
    <w:p w:rsidR="0047625C" w:rsidRDefault="0047625C" w:rsidP="00ED665C">
      <w:pPr>
        <w:jc w:val="both"/>
      </w:pPr>
      <w:r>
        <w:t>Wszystkie materiały, urządzenia i aparaty niespełniające wymagań podanych w odpowiednich</w:t>
      </w:r>
      <w:r w:rsidR="00ED26A9">
        <w:t xml:space="preserve"> </w:t>
      </w:r>
      <w:r>
        <w:t>punktach specyfikacji, zostaną odrzucone. Jeśli materiały niespełniające wymagań zostały wbudowane</w:t>
      </w:r>
      <w:r w:rsidR="00ED26A9">
        <w:t xml:space="preserve"> </w:t>
      </w:r>
      <w:r>
        <w:t>lub zastosowane, to na polecenie Inspektora nadzoru wykonawca wymieni je na właściwe, na własny</w:t>
      </w:r>
      <w:r w:rsidR="00ED26A9">
        <w:t xml:space="preserve"> </w:t>
      </w:r>
      <w:r>
        <w:t>koszt. Na pisemne wystąpienie Wykonawcy Inspektor nadzoru może uznać wadę za niemająca</w:t>
      </w:r>
      <w:r w:rsidR="00ED26A9">
        <w:t xml:space="preserve"> </w:t>
      </w:r>
      <w:r>
        <w:t>zasadniczego wpływu na jakości funkcjonowania instalacji i ustalić zakres i wielkości potrąceń za</w:t>
      </w:r>
      <w:r w:rsidR="00ED26A9">
        <w:t xml:space="preserve"> </w:t>
      </w:r>
      <w:r>
        <w:t>obniżoną jakości.</w:t>
      </w:r>
    </w:p>
    <w:p w:rsidR="0047625C" w:rsidRDefault="0047625C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6. ODBIÓR ROBÓT - INFORMACJE OGÓLNE</w:t>
      </w: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6.1. Odbiór robót zanikających</w:t>
      </w:r>
    </w:p>
    <w:p w:rsidR="0047625C" w:rsidRDefault="0047625C" w:rsidP="00ED665C">
      <w:pPr>
        <w:jc w:val="both"/>
      </w:pPr>
      <w:r>
        <w:lastRenderedPageBreak/>
        <w:t>Odbiór robót zanikających i ulegających zakryciu polega na finalnej ocenie ilości i jakości</w:t>
      </w:r>
      <w:r w:rsidR="00ED26A9">
        <w:t xml:space="preserve"> </w:t>
      </w:r>
      <w:r>
        <w:t>wykonywanych robót, które w dalszym procesie realizacji ulegną zakryciu.</w:t>
      </w:r>
    </w:p>
    <w:p w:rsidR="0047625C" w:rsidRDefault="0047625C" w:rsidP="00ED665C">
      <w:pPr>
        <w:jc w:val="both"/>
      </w:pPr>
      <w:r>
        <w:t>Odbiór robót zanikających i ulegających zakryciu będzie dokonany w czasie umożliwiającym</w:t>
      </w:r>
      <w:r w:rsidR="00ED26A9">
        <w:t xml:space="preserve"> </w:t>
      </w:r>
      <w:r>
        <w:t>wykonanie ewentualnych korekt i poprawek bez hamowania ogólnego postępu robót. Odbioru Robót</w:t>
      </w:r>
      <w:r w:rsidR="00ED26A9">
        <w:t xml:space="preserve"> </w:t>
      </w:r>
      <w:r>
        <w:t>dokonuje Inspektor Budowy.</w:t>
      </w:r>
    </w:p>
    <w:p w:rsidR="0047625C" w:rsidRDefault="0047625C" w:rsidP="00ED665C">
      <w:pPr>
        <w:jc w:val="both"/>
      </w:pPr>
      <w:r>
        <w:t>Gotowość danej części robót do odbioru zgłasza Wykonawca wpisem do Dziennika Budowy i</w:t>
      </w:r>
      <w:r w:rsidR="00ED26A9">
        <w:t xml:space="preserve"> </w:t>
      </w:r>
      <w:r>
        <w:t>jednoczesnym powiadomieniem Inspektora Budowy. Odbiór będzie przeprowadzony niezwłocznie,</w:t>
      </w:r>
      <w:r w:rsidR="00ED26A9">
        <w:t xml:space="preserve"> </w:t>
      </w:r>
      <w:r>
        <w:t>nie później jednak niż w ciągu trzech dni od daty zgłoszenia wpisem do Dziennika Budowy i</w:t>
      </w:r>
      <w:r w:rsidR="00ED26A9">
        <w:t xml:space="preserve"> </w:t>
      </w:r>
      <w:r>
        <w:t>powiadomienia o tym fakcie Inspektora.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6.2. Odbiór częściowy</w:t>
      </w:r>
    </w:p>
    <w:p w:rsidR="0047625C" w:rsidRDefault="0047625C" w:rsidP="00ED665C">
      <w:pPr>
        <w:jc w:val="both"/>
      </w:pPr>
      <w:r>
        <w:t>Odbiór częściowy polega na ocenie ilości i jakości wykonanych części robót. Odbioru częściowego</w:t>
      </w:r>
      <w:r w:rsidR="00ED26A9">
        <w:t xml:space="preserve"> </w:t>
      </w:r>
      <w:r>
        <w:t>robót wykonuje się wg zasad jak przy odbiorze ostatecznym robót. Odbioru dokonuje Inspektor</w:t>
      </w:r>
      <w:r w:rsidR="00ED26A9">
        <w:t xml:space="preserve"> </w:t>
      </w:r>
      <w:r>
        <w:t>Budowy.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6.3. Odbiór końcowy</w:t>
      </w:r>
    </w:p>
    <w:p w:rsidR="0047625C" w:rsidRDefault="0047625C" w:rsidP="00ED665C">
      <w:pPr>
        <w:jc w:val="both"/>
      </w:pPr>
      <w:r>
        <w:t>Odbiór ostateczny polega na finalnej ocenie rzeczywistego wykonania Robót w odniesieniu do ich</w:t>
      </w:r>
      <w:r w:rsidR="00ED26A9">
        <w:t xml:space="preserve"> </w:t>
      </w:r>
      <w:r>
        <w:t>jakości i wartości. Całkowite zakończenie robót oraz gotowości do odbioru ostatecznego będzie</w:t>
      </w:r>
      <w:r w:rsidR="00ED26A9">
        <w:t xml:space="preserve"> </w:t>
      </w:r>
      <w:r>
        <w:t>stwierdzona przez Wykonawcę wpisem do Dziennika Budowy z bezzwłocznym powiadomieniem na</w:t>
      </w:r>
      <w:r w:rsidR="00ED26A9">
        <w:t xml:space="preserve"> </w:t>
      </w:r>
      <w:r>
        <w:t>piśmie o tym fakcie Inspektora Budowy.</w:t>
      </w:r>
    </w:p>
    <w:p w:rsidR="0047625C" w:rsidRDefault="0047625C" w:rsidP="00ED665C">
      <w:pPr>
        <w:jc w:val="both"/>
      </w:pPr>
      <w:r>
        <w:t>Odbiór ostateczny robót nastąpi w terminie ustalonym w dokumentach kontrolnych. Odbioru</w:t>
      </w:r>
      <w:r w:rsidR="00ED26A9">
        <w:t xml:space="preserve"> </w:t>
      </w:r>
      <w:r>
        <w:t>ostatecznego dokona komisja wyznaczona przez Zamawiającego w obecności Inspektora i</w:t>
      </w:r>
      <w:r w:rsidR="00ED26A9">
        <w:t xml:space="preserve"> </w:t>
      </w:r>
      <w:r>
        <w:t>Wykonawcy. Komisja odbierająca roboty dokona ich oceny jakościowej na podstawie przedłożonych</w:t>
      </w:r>
      <w:r w:rsidR="00ED26A9">
        <w:t xml:space="preserve"> </w:t>
      </w:r>
      <w:r>
        <w:t>dokumentów, wyników badań i pomiarów, ocenie wizualnej oraz zgodności wykonania Robót z</w:t>
      </w:r>
      <w:r w:rsidR="00ED26A9">
        <w:t xml:space="preserve"> </w:t>
      </w:r>
      <w:r>
        <w:t>Dokumentacją Projektową i ST.</w:t>
      </w:r>
    </w:p>
    <w:p w:rsidR="0047625C" w:rsidRDefault="0047625C" w:rsidP="00ED665C">
      <w:pPr>
        <w:jc w:val="both"/>
      </w:pPr>
      <w:r>
        <w:t>W toku odbioru ostatecznego robót komisja zapozna się z realizacją ustaleń przyjętych w trakcie</w:t>
      </w:r>
      <w:r w:rsidR="00ED26A9">
        <w:t xml:space="preserve"> </w:t>
      </w:r>
      <w:r>
        <w:t>odbiorów robót zanikających i ulegających zakryciu, zwłaszcza w zakresie wykonania robót</w:t>
      </w:r>
      <w:r w:rsidR="00ED26A9">
        <w:t xml:space="preserve"> </w:t>
      </w:r>
      <w:r>
        <w:t>uzupełniających i robót poprawkowych. W przypadku nie wykonania wyznaczonych robót</w:t>
      </w:r>
      <w:r w:rsidR="00ED26A9">
        <w:t xml:space="preserve"> </w:t>
      </w:r>
      <w:r>
        <w:t>poprawkowych lub robót uzupełniających komisja przerwie swoje czynności i ustali nowy termin</w:t>
      </w:r>
      <w:r w:rsidR="00ED26A9">
        <w:t xml:space="preserve"> </w:t>
      </w:r>
      <w:r>
        <w:t>odbioru ostatecznego.</w:t>
      </w:r>
    </w:p>
    <w:p w:rsidR="0047625C" w:rsidRDefault="0047625C" w:rsidP="00ED665C">
      <w:pPr>
        <w:jc w:val="both"/>
      </w:pPr>
      <w:r>
        <w:t>W przypadku stwierdzenia przez komisje ze jakość wykonanych Robót w poszczególnych</w:t>
      </w:r>
      <w:r w:rsidR="00ED26A9">
        <w:t xml:space="preserve"> </w:t>
      </w:r>
      <w:r>
        <w:t>asortymentach nieznacznie odbiega od wymaganej Dokumentacji Projektowej i ST z uwzględnieniem</w:t>
      </w:r>
      <w:r w:rsidR="00ED26A9">
        <w:t xml:space="preserve"> </w:t>
      </w:r>
      <w:r>
        <w:t>tolerancji i nie ma większego wpływu na cechy eksploatacyjne obiektu i bezpieczeństwo ruchu,</w:t>
      </w:r>
      <w:r w:rsidR="00ED26A9">
        <w:t xml:space="preserve"> </w:t>
      </w:r>
      <w:r>
        <w:t>komisja dokona potrąceń, oceniając pomniejszoną wartość wykonywanych robót w stosunku do</w:t>
      </w:r>
      <w:r w:rsidR="00ED26A9">
        <w:t xml:space="preserve"> </w:t>
      </w:r>
      <w:r>
        <w:t>wymagań przyjętych w dokumentach kontraktowych.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6.4. Dokumenty odbioru końcowego</w:t>
      </w:r>
    </w:p>
    <w:p w:rsidR="0047625C" w:rsidRDefault="0047625C" w:rsidP="00ED665C">
      <w:pPr>
        <w:jc w:val="both"/>
      </w:pPr>
      <w:r>
        <w:t>Podstawowym dokumentem do dokonania odbioru ostatecznego Robót jest protokół odbioru</w:t>
      </w:r>
    </w:p>
    <w:p w:rsidR="0047625C" w:rsidRDefault="0047625C" w:rsidP="00ED665C">
      <w:pPr>
        <w:jc w:val="both"/>
      </w:pPr>
      <w:r>
        <w:t>ostatecznego robót sporządzony wg wzoru ustalonego przez Zamawiającego.</w:t>
      </w:r>
    </w:p>
    <w:p w:rsidR="0047625C" w:rsidRPr="00ED26A9" w:rsidRDefault="004762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Do odbioru ostatecznego Wykonawca jest zobowiązany przygotować następujące dokumenty:</w:t>
      </w:r>
    </w:p>
    <w:p w:rsidR="0047625C" w:rsidRDefault="0047625C" w:rsidP="00ED665C">
      <w:pPr>
        <w:jc w:val="both"/>
      </w:pPr>
      <w:r>
        <w:t>• dokumentację Projektową z naniesionymi zmianami oraz dodatkowo, jeśli została sporządzona w</w:t>
      </w:r>
      <w:r w:rsidR="00ED26A9">
        <w:t xml:space="preserve"> </w:t>
      </w:r>
      <w:r>
        <w:t>trakcie realizacji Kontraktu;</w:t>
      </w:r>
    </w:p>
    <w:p w:rsidR="0047625C" w:rsidRDefault="0047625C" w:rsidP="00ED665C">
      <w:pPr>
        <w:jc w:val="both"/>
      </w:pPr>
      <w:r>
        <w:t>• specyfikacje Techniczne (podstawowe z Kontraktu i ew. uzupełniające lub zamienne);</w:t>
      </w:r>
    </w:p>
    <w:p w:rsidR="0047625C" w:rsidRDefault="0047625C" w:rsidP="00ED665C">
      <w:pPr>
        <w:jc w:val="both"/>
      </w:pPr>
      <w:r>
        <w:t>• ustalenia technologiczne;</w:t>
      </w:r>
    </w:p>
    <w:p w:rsidR="0047625C" w:rsidRDefault="0047625C" w:rsidP="00ED665C">
      <w:pPr>
        <w:jc w:val="both"/>
      </w:pPr>
      <w:r>
        <w:t>• dokumenty zainstalowanego wyposażenia;</w:t>
      </w:r>
    </w:p>
    <w:p w:rsidR="0047625C" w:rsidRDefault="0047625C" w:rsidP="00ED665C">
      <w:pPr>
        <w:jc w:val="both"/>
      </w:pPr>
      <w:r>
        <w:t>• dziennik Budowy i Rejestry Obmiarów (oryginały);</w:t>
      </w:r>
    </w:p>
    <w:p w:rsidR="0047625C" w:rsidRDefault="0047625C" w:rsidP="00ED665C">
      <w:pPr>
        <w:jc w:val="both"/>
      </w:pPr>
      <w:r>
        <w:t>• wyniki pomiarów kontrolnych oraz badań i oznaczeń laboratoryjnych, zgodnie z ST;</w:t>
      </w:r>
    </w:p>
    <w:p w:rsidR="0047625C" w:rsidRDefault="0047625C" w:rsidP="00ED665C">
      <w:pPr>
        <w:jc w:val="both"/>
      </w:pPr>
      <w:r>
        <w:t>• deklaracje zgodności lub certyfikaty zgodności wybudowanych materiałów zgodnie z ST;</w:t>
      </w:r>
    </w:p>
    <w:p w:rsidR="0047625C" w:rsidRDefault="0047625C" w:rsidP="00ED665C">
      <w:pPr>
        <w:jc w:val="both"/>
      </w:pPr>
      <w:r>
        <w:t>• opinię technologiczną sporządzoną na podstawie wszystkich wyników badań i pomiarów</w:t>
      </w:r>
      <w:r w:rsidR="00ED26A9">
        <w:t xml:space="preserve"> </w:t>
      </w:r>
      <w:r>
        <w:t>załączonych do dokumentów odbioru wykonanych zgodnie z ST.</w:t>
      </w:r>
    </w:p>
    <w:p w:rsidR="00ED26A9" w:rsidRPr="00ED26A9" w:rsidRDefault="00ED26A9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lastRenderedPageBreak/>
        <w:t>W przypadku, gdy wg komisji Roboty pod względem przygotowania dokumentacyjnego nie będą</w:t>
      </w:r>
      <w:r w:rsidR="00ED26A9">
        <w:t xml:space="preserve"> </w:t>
      </w:r>
      <w:r>
        <w:t>gotowe do odbioru ostatecznego, komisja w porozumieniu z Wykonawcą wyznaczy ponowny termin</w:t>
      </w:r>
      <w:r w:rsidR="00ED26A9">
        <w:t xml:space="preserve"> </w:t>
      </w:r>
      <w:r>
        <w:t>odbioru ostatecznego robót. Wszystkie zarządzone przez komisję roboty poprawkowe lub</w:t>
      </w:r>
      <w:r w:rsidR="00ED26A9">
        <w:t xml:space="preserve"> </w:t>
      </w:r>
      <w:r>
        <w:t>uzupełniające będą zestawione wg wzoru ustalonego przez Zamawiającego.</w:t>
      </w:r>
    </w:p>
    <w:p w:rsidR="0047625C" w:rsidRDefault="0047625C" w:rsidP="00ED665C">
      <w:pPr>
        <w:jc w:val="both"/>
      </w:pPr>
      <w:r>
        <w:t>Termin wykonania robót poprawkowych i robót uzupełniających wyznaczy komisja.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6.5. Odbiór pogwarancyjny</w:t>
      </w:r>
    </w:p>
    <w:p w:rsidR="0047625C" w:rsidRDefault="0047625C" w:rsidP="00ED665C">
      <w:pPr>
        <w:jc w:val="both"/>
      </w:pPr>
      <w:r>
        <w:t>Odbiór pogwarancyjny polega na ocenie wykonywanych robót związanych z usunięciem wad</w:t>
      </w:r>
      <w:r w:rsidR="00ED26A9">
        <w:t xml:space="preserve"> </w:t>
      </w:r>
      <w:r>
        <w:t>stwierdzonych przy odbiorze ostatecznym i zaistniałych w okresie gwarancyjnym.</w:t>
      </w:r>
    </w:p>
    <w:p w:rsidR="0047625C" w:rsidRDefault="0047625C" w:rsidP="00ED665C">
      <w:pPr>
        <w:jc w:val="both"/>
      </w:pPr>
      <w:r>
        <w:t>Odbiór pogwarancyjny będzie dokonany na podstawie oceny wizualnej obiektu z uwzględnieniem</w:t>
      </w:r>
      <w:r w:rsidR="00ED26A9">
        <w:t xml:space="preserve"> </w:t>
      </w:r>
      <w:r>
        <w:t>zasad opisanych dokumentacji „Odbiór ostateczny Robót"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7. WYMAGANIA DOTYCZĄCE WYKONANIA ROBÓT</w:t>
      </w: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7.1. Wymagania ogólne</w:t>
      </w:r>
    </w:p>
    <w:p w:rsidR="0047625C" w:rsidRDefault="0047625C" w:rsidP="00ED665C">
      <w:pPr>
        <w:jc w:val="both"/>
      </w:pPr>
      <w:r>
        <w:t>Wykonawca jest odpowiedzialny za prowadzenie robót zgodnie z dokumentacją techniczną i umową</w:t>
      </w:r>
      <w:r w:rsidR="00ED26A9">
        <w:t xml:space="preserve"> </w:t>
      </w:r>
      <w:r>
        <w:t>oraz za jakości zastosowanych materiałów i jakości wykonanych robót. Roboty winny być wykonane</w:t>
      </w:r>
      <w:r w:rsidR="00ED26A9">
        <w:t xml:space="preserve"> </w:t>
      </w:r>
      <w:r>
        <w:t>zgodnie z projektem, wymaganiami ST oraz poleceniami Inspektora nadzoru.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7.2. Montaż przewodów instalacji elektrycznych</w:t>
      </w:r>
    </w:p>
    <w:p w:rsidR="0047625C" w:rsidRDefault="0047625C" w:rsidP="00ED665C">
      <w:pPr>
        <w:jc w:val="both"/>
      </w:pPr>
      <w:r>
        <w:t>Zakres robót obejmuje:</w:t>
      </w:r>
    </w:p>
    <w:p w:rsidR="0047625C" w:rsidRDefault="0047625C" w:rsidP="00ED665C">
      <w:pPr>
        <w:jc w:val="both"/>
      </w:pPr>
      <w:r>
        <w:t>• przemieszczenie materiałów w strefie montażowej,</w:t>
      </w:r>
    </w:p>
    <w:p w:rsidR="0047625C" w:rsidRDefault="0047625C" w:rsidP="00ED665C">
      <w:pPr>
        <w:jc w:val="both"/>
      </w:pPr>
      <w:r>
        <w:t>• złożenie na miejscu montażu wg projektu,</w:t>
      </w:r>
    </w:p>
    <w:p w:rsidR="0047625C" w:rsidRDefault="0047625C" w:rsidP="00ED665C">
      <w:pPr>
        <w:jc w:val="both"/>
      </w:pPr>
      <w:r>
        <w:t>• wyznaczenie miejsca zainstalowania, trasowanie linii przebiegu instalacji i miejsc montażu osprzętu,</w:t>
      </w:r>
    </w:p>
    <w:p w:rsidR="0047625C" w:rsidRDefault="0047625C" w:rsidP="00ED665C">
      <w:pPr>
        <w:jc w:val="both"/>
      </w:pPr>
      <w:r>
        <w:t>• roboty przygotowawcze o charakterze ogólnobudowlanym jak: kucie bruzd w podłożu, przekucia</w:t>
      </w:r>
      <w:r w:rsidR="00ED26A9">
        <w:t xml:space="preserve"> </w:t>
      </w:r>
      <w:r>
        <w:t>ścian i stropów, osadzenie przepustów, zdejmowanie pokryw kanałów instalacyjnych, wykonanie</w:t>
      </w:r>
      <w:r w:rsidR="00ED26A9">
        <w:t xml:space="preserve"> </w:t>
      </w:r>
      <w:r>
        <w:t>ślepych otworów poprzez podkucie we wnęce albo kucie rzeczne lub mechaniczne, wiercenie</w:t>
      </w:r>
      <w:r w:rsidR="00ED26A9">
        <w:t xml:space="preserve"> </w:t>
      </w:r>
      <w:r>
        <w:t>mechaniczne otworów w sufitach, ścianach lub podłożach,</w:t>
      </w:r>
    </w:p>
    <w:p w:rsidR="0047625C" w:rsidRDefault="0047625C" w:rsidP="00ED665C">
      <w:pPr>
        <w:jc w:val="both"/>
      </w:pPr>
      <w:r>
        <w:t>• osadzenie kołków osadczych plastikowych oraz dybli, skrub kotwiących lub wsporników, konsoli,</w:t>
      </w:r>
      <w:r w:rsidR="00ED26A9">
        <w:t xml:space="preserve"> </w:t>
      </w:r>
      <w:r>
        <w:t>wieszaków wraz z zabetonowaniem,</w:t>
      </w:r>
    </w:p>
    <w:p w:rsidR="0047625C" w:rsidRDefault="0047625C" w:rsidP="00ED665C">
      <w:pPr>
        <w:jc w:val="both"/>
      </w:pPr>
      <w:r>
        <w:t>• montaż na gotowym podłożu elementów osprzętu instalacyjnego do montażu kabli i przewodów,</w:t>
      </w:r>
    </w:p>
    <w:p w:rsidR="0047625C" w:rsidRDefault="0047625C" w:rsidP="00ED665C">
      <w:pPr>
        <w:jc w:val="both"/>
      </w:pPr>
      <w:r>
        <w:t>• łuki z rur sztywnych należy wykonywać przy użyciu gotowych kolanek lub przez wyginanie rur w</w:t>
      </w:r>
      <w:r w:rsidR="00ED26A9">
        <w:t xml:space="preserve"> </w:t>
      </w:r>
      <w:r>
        <w:t>trakcie ich układania. Przy kształtowaniu łuku spłaszczenie rury nie może być większe niż 15%</w:t>
      </w:r>
      <w:r w:rsidR="00ED26A9">
        <w:t xml:space="preserve"> </w:t>
      </w:r>
      <w:r>
        <w:t>wewnętrznej średnicy rury,</w:t>
      </w:r>
    </w:p>
    <w:p w:rsidR="0047625C" w:rsidRDefault="0047625C" w:rsidP="00ED665C">
      <w:pPr>
        <w:jc w:val="both"/>
      </w:pPr>
      <w:r>
        <w:t>• kładzenie rur należy wykonach za pomowca przewidzianych do tego celu złączek (lub przez</w:t>
      </w:r>
    </w:p>
    <w:p w:rsidR="0047625C" w:rsidRDefault="0047625C" w:rsidP="00ED665C">
      <w:pPr>
        <w:jc w:val="both"/>
      </w:pPr>
      <w:proofErr w:type="spellStart"/>
      <w:r>
        <w:t>kielichowanie</w:t>
      </w:r>
      <w:proofErr w:type="spellEnd"/>
      <w:r>
        <w:t>),</w:t>
      </w:r>
    </w:p>
    <w:p w:rsidR="0047625C" w:rsidRDefault="0047625C" w:rsidP="00ED665C">
      <w:pPr>
        <w:jc w:val="both"/>
      </w:pPr>
      <w:r>
        <w:t>• puszki powinny być osadzone na takiej głębokości, aby ich górna (zewnętrzna) krawędź po</w:t>
      </w:r>
    </w:p>
    <w:p w:rsidR="0047625C" w:rsidRDefault="0047625C" w:rsidP="00ED665C">
      <w:pPr>
        <w:jc w:val="both"/>
      </w:pPr>
      <w:r>
        <w:t>otynkowaniu ściany była zrównana (licowana) z tynkiem,</w:t>
      </w:r>
    </w:p>
    <w:p w:rsidR="0047625C" w:rsidRDefault="0047625C" w:rsidP="00ED665C">
      <w:pPr>
        <w:jc w:val="both"/>
      </w:pPr>
      <w:r>
        <w:t>• przed zainstalowaniem należy w puszce wyciąć wymagana liczbę otworów dostosowanych do</w:t>
      </w:r>
      <w:r w:rsidR="00ED26A9">
        <w:t xml:space="preserve"> </w:t>
      </w:r>
      <w:r>
        <w:t>średnicy wprowadzanych rur,</w:t>
      </w:r>
    </w:p>
    <w:p w:rsidR="0047625C" w:rsidRDefault="0047625C" w:rsidP="00ED665C">
      <w:pPr>
        <w:jc w:val="both"/>
      </w:pPr>
      <w:r>
        <w:t>• koniec rury powinien wchodzić do środka puszki na głębokość do 5 mm,</w:t>
      </w:r>
    </w:p>
    <w:p w:rsidR="0047625C" w:rsidRDefault="0047625C" w:rsidP="00ED665C">
      <w:pPr>
        <w:jc w:val="both"/>
      </w:pPr>
      <w:r>
        <w:t>• wciąganie do rur instalacyjnych i kanałów zakrytych drutu stalowego o średnicy 1,0 do 1,2 mm dla</w:t>
      </w:r>
      <w:r w:rsidR="00ED26A9">
        <w:t xml:space="preserve"> </w:t>
      </w:r>
      <w:r>
        <w:t>ułatwienia wciągania kabli i przewodów wg dokumentacji projektowej i specyfikacji technicznej ST,</w:t>
      </w:r>
      <w:r w:rsidR="00ED26A9">
        <w:t xml:space="preserve"> </w:t>
      </w:r>
      <w:r>
        <w:t>układanie (montaż) kabli i przewodów zgodne z ich wyszczególnieniem i charakterystyka podana w</w:t>
      </w:r>
      <w:r w:rsidR="00ED26A9">
        <w:t xml:space="preserve"> </w:t>
      </w:r>
      <w:r>
        <w:t>dokumentacji projektowej i specyfikacji technicznej ST. W przypadku łatwości wciągania kabli i</w:t>
      </w:r>
      <w:r w:rsidR="00ED26A9">
        <w:t xml:space="preserve"> </w:t>
      </w:r>
      <w:r>
        <w:t>przewodów, wciąganie drutu prowadzącego, stalowego nie jest konieczne. Przewody musza być</w:t>
      </w:r>
      <w:r w:rsidR="00ED26A9">
        <w:t xml:space="preserve"> </w:t>
      </w:r>
      <w:r>
        <w:t>ułożone swobodnie i nie mnoga być narażone na naciągi i dodatkowe naprężenia,</w:t>
      </w:r>
    </w:p>
    <w:p w:rsidR="0047625C" w:rsidRDefault="0047625C" w:rsidP="00ED665C">
      <w:pPr>
        <w:jc w:val="both"/>
      </w:pPr>
      <w:r>
        <w:t>• oznakowanie zgodne wytycznymi z dokumentacji projektowej i specyfikacji technicznej ST lub</w:t>
      </w:r>
      <w:r w:rsidR="00ED26A9">
        <w:t xml:space="preserve"> </w:t>
      </w:r>
      <w:r>
        <w:t xml:space="preserve">normami (PN-EN 60446:2008 Zasady podstawowe i bezpieczeństwa przy współdziałaniu </w:t>
      </w:r>
      <w:r>
        <w:lastRenderedPageBreak/>
        <w:t>człowieka z</w:t>
      </w:r>
      <w:r w:rsidR="00ED26A9">
        <w:t xml:space="preserve"> </w:t>
      </w:r>
      <w:r>
        <w:t>maszyna, oznaczanie i identyfikacja. Oznaczenia identyfikacyjne przewodów barwami albo cyframi),</w:t>
      </w:r>
    </w:p>
    <w:p w:rsidR="0047625C" w:rsidRDefault="0047625C" w:rsidP="00ED665C">
      <w:pPr>
        <w:jc w:val="both"/>
      </w:pPr>
      <w:r>
        <w:t>• roboty o charakterze ogólnobudowlanym po montażu kabli i przewodów jak: zaprawianie bruzd,</w:t>
      </w:r>
      <w:r w:rsidR="00ED26A9">
        <w:t xml:space="preserve"> </w:t>
      </w:r>
      <w:r>
        <w:t>naprawa ścian i stropów po przekuciach i osadzeniu przepustów, montaż pokryw kanałów</w:t>
      </w:r>
      <w:r w:rsidR="00ED26A9">
        <w:t xml:space="preserve"> </w:t>
      </w:r>
      <w:r>
        <w:t>instalacyjnych,</w:t>
      </w:r>
    </w:p>
    <w:p w:rsidR="0047625C" w:rsidRDefault="0047625C" w:rsidP="00ED665C">
      <w:pPr>
        <w:jc w:val="both"/>
      </w:pPr>
      <w:r>
        <w:t>• przeprowadzenie prób i badań.</w:t>
      </w:r>
    </w:p>
    <w:p w:rsidR="00ED26A9" w:rsidRDefault="00ED26A9" w:rsidP="00ED665C">
      <w:pPr>
        <w:jc w:val="both"/>
      </w:pPr>
    </w:p>
    <w:p w:rsidR="0047625C" w:rsidRPr="00ED26A9" w:rsidRDefault="0047625C" w:rsidP="00ED665C">
      <w:pPr>
        <w:jc w:val="both"/>
        <w:rPr>
          <w:b/>
        </w:rPr>
      </w:pPr>
      <w:r w:rsidRPr="00ED26A9">
        <w:rPr>
          <w:b/>
        </w:rPr>
        <w:t>7.3. Montaż opraw oświetleniowych i sprzętu instalacyjnego, urządzeń i odbiorników energii</w:t>
      </w:r>
      <w:r w:rsidR="00ED26A9">
        <w:rPr>
          <w:b/>
        </w:rPr>
        <w:t xml:space="preserve"> </w:t>
      </w:r>
      <w:r w:rsidRPr="00ED26A9">
        <w:rPr>
          <w:b/>
        </w:rPr>
        <w:t>elektrycznej</w:t>
      </w:r>
    </w:p>
    <w:p w:rsidR="0047625C" w:rsidRDefault="0047625C" w:rsidP="00ED665C">
      <w:pPr>
        <w:jc w:val="both"/>
      </w:pPr>
      <w:r>
        <w:t>Elementy te należy montować w końcowej fazie robót, aby uniknąć niepotrzebnych zniszczeń i</w:t>
      </w:r>
      <w:r w:rsidR="00ED26A9">
        <w:t xml:space="preserve"> </w:t>
      </w:r>
      <w:r>
        <w:t>zabrudzeń. Oprawy do stropu montować wkrętami zabezpieczonymi antykorozyjnie na kołkach</w:t>
      </w:r>
      <w:r w:rsidR="00ED26A9">
        <w:t xml:space="preserve"> </w:t>
      </w:r>
      <w:r>
        <w:t>rozporowych plastikowych. Ta sama uwaga dotyczy sprzętu instalacyjnego, urządzeń i odbiorników</w:t>
      </w:r>
      <w:r w:rsidR="00ED26A9">
        <w:t xml:space="preserve"> </w:t>
      </w:r>
      <w:r>
        <w:t>energii elektrycznej montowanego na ścianach. Przed zamocowaniem opraw należy sprawdzić ich</w:t>
      </w:r>
      <w:r w:rsidR="00ED26A9">
        <w:t xml:space="preserve"> </w:t>
      </w:r>
      <w:r>
        <w:t>działanie oraz prawidłowość połączeń. Źródła światła i zapłonniki do opraw należy zamontować po</w:t>
      </w:r>
      <w:r w:rsidR="00ED26A9">
        <w:t xml:space="preserve"> </w:t>
      </w:r>
      <w:r>
        <w:t>całkowitym zainstalowaniu opraw. Należy zapewnić równomierne obciążenie faz linii zasilających</w:t>
      </w:r>
      <w:r w:rsidR="00ED26A9">
        <w:t xml:space="preserve"> </w:t>
      </w:r>
      <w:r>
        <w:t>przez odpowiednie przyłączanie odbiorów 1-fazowych. Mocowanie puszek w ścianach i gniazd</w:t>
      </w:r>
      <w:r w:rsidR="00ED26A9">
        <w:t xml:space="preserve"> </w:t>
      </w:r>
      <w:r>
        <w:t>wtykowych w puszkach powinno zapewniać niezbędna wytrzymałość na wyciąganie wtyczki i</w:t>
      </w:r>
      <w:r w:rsidR="00ED26A9">
        <w:t xml:space="preserve"> </w:t>
      </w:r>
      <w:r>
        <w:t>gniazda. Gniazda wtykowe i łączniki należy instalować w sposób niekolidujący z wyposażeniem</w:t>
      </w:r>
      <w:r w:rsidR="00ED26A9">
        <w:t xml:space="preserve"> </w:t>
      </w:r>
      <w:r>
        <w:t>pomieszczenia. W sanitariatach należy przestrzegać zasady poprawnego rozmieszczania sprzętu z</w:t>
      </w:r>
      <w:r w:rsidR="00ED26A9">
        <w:t xml:space="preserve"> </w:t>
      </w:r>
      <w:r>
        <w:t>uwzględnieniem przestrzeni ochronnych. Położenie wyłączników klawiszowych należy przyjmować</w:t>
      </w:r>
      <w:r w:rsidR="00ED26A9">
        <w:t xml:space="preserve"> </w:t>
      </w:r>
      <w:r>
        <w:t>takie, aby w całym pomieszczeniu było jednakowe. Gniazda wtykowe ze stykiem ochronnym należy</w:t>
      </w:r>
      <w:r w:rsidR="00ED26A9">
        <w:t xml:space="preserve"> </w:t>
      </w:r>
      <w:r>
        <w:t>instalować w takim położeniu, aby styk ten występował u góry. Przewody do gniazd wtykowych 2-biegunowych należy podłączać w taki sposób, aby przewód fazowy dochodził do lewego bieguna, a</w:t>
      </w:r>
      <w:r w:rsidR="00ED26A9">
        <w:t xml:space="preserve"> </w:t>
      </w:r>
      <w:r>
        <w:t>przewód neutralny do prawego bieguna. Przewód ochronny biedacy żyła przewodu wielożyłowego</w:t>
      </w:r>
      <w:r w:rsidR="00ED26A9">
        <w:t xml:space="preserve"> </w:t>
      </w:r>
      <w:r>
        <w:t>powinien miech izolacje będąca kombinacja barwy zielonej i żółtej. Typy opraw, trasy przewodów</w:t>
      </w:r>
      <w:r w:rsidR="00ED26A9">
        <w:t xml:space="preserve"> </w:t>
      </w:r>
      <w:r>
        <w:t xml:space="preserve">oraz sposób ich prowadzenia wykonach zgodnie z planami </w:t>
      </w:r>
      <w:r w:rsidR="008E203D">
        <w:t>i</w:t>
      </w:r>
      <w:r>
        <w:t>nstalacji i schematami.</w:t>
      </w:r>
    </w:p>
    <w:p w:rsidR="00ED26A9" w:rsidRPr="008E203D" w:rsidRDefault="00ED26A9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Przejścia przez ściany i stropy powinny spełniać następujące wymagania:</w:t>
      </w:r>
    </w:p>
    <w:p w:rsidR="0047625C" w:rsidRDefault="0047625C" w:rsidP="00ED665C">
      <w:pPr>
        <w:jc w:val="both"/>
      </w:pPr>
      <w:r>
        <w:t>• wszystkie przejścia obwodów instalacji okablowania strukturalnego przez ściany i stropy muszą być</w:t>
      </w:r>
      <w:r w:rsidR="008E203D">
        <w:t xml:space="preserve"> </w:t>
      </w:r>
      <w:r>
        <w:t>chronione przed uszkodzeniami;</w:t>
      </w:r>
    </w:p>
    <w:p w:rsidR="0047625C" w:rsidRDefault="0047625C" w:rsidP="00ED665C">
      <w:pPr>
        <w:jc w:val="both"/>
      </w:pPr>
      <w:r>
        <w:t>• przejścia te należy wykonywać w przepustach rurowych;</w:t>
      </w:r>
    </w:p>
    <w:p w:rsidR="0047625C" w:rsidRDefault="0047625C" w:rsidP="00ED665C">
      <w:pPr>
        <w:jc w:val="both"/>
      </w:pPr>
      <w:r>
        <w:t>• obwody instalacji okablowania przechodząc przez podłogi muszą być chronione do wysokości</w:t>
      </w:r>
      <w:r w:rsidR="008E203D">
        <w:t xml:space="preserve"> </w:t>
      </w:r>
      <w:r>
        <w:t>bezpiecznej przed przypadkowymi uszkodzeniami.</w:t>
      </w:r>
    </w:p>
    <w:p w:rsidR="008E203D" w:rsidRPr="008E203D" w:rsidRDefault="008E203D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Jako osłony przed przypadkowymi uszkodzeniami mechanicznymi należy stosować rury stalowe, rury</w:t>
      </w:r>
      <w:r w:rsidR="008E203D">
        <w:t xml:space="preserve"> </w:t>
      </w:r>
      <w:r>
        <w:t>z tworzyw sztucznych, korytka blaszane itp.</w:t>
      </w:r>
    </w:p>
    <w:p w:rsidR="008E203D" w:rsidRDefault="008E203D" w:rsidP="00ED665C">
      <w:pPr>
        <w:jc w:val="both"/>
      </w:pP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 Prace odbiorcze</w:t>
      </w: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8.1. Warunki odbioru instalacji i urządzeń zasilających</w:t>
      </w: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8.1.1. Wstępny odbiór instalacji - próby montażowe</w:t>
      </w:r>
    </w:p>
    <w:p w:rsidR="0047625C" w:rsidRDefault="0047625C" w:rsidP="00ED665C">
      <w:pPr>
        <w:jc w:val="both"/>
      </w:pPr>
      <w:r>
        <w:t xml:space="preserve">Instalacje elektryczne po ich wykonaniu podlegają próbom </w:t>
      </w:r>
      <w:proofErr w:type="spellStart"/>
      <w:r>
        <w:t>pomontażowym</w:t>
      </w:r>
      <w:proofErr w:type="spellEnd"/>
      <w:r>
        <w:t>, które polegają na m.in.</w:t>
      </w:r>
      <w:r w:rsidR="008E203D">
        <w:t xml:space="preserve"> </w:t>
      </w:r>
      <w:r>
        <w:t>sprawdzeniu:</w:t>
      </w:r>
    </w:p>
    <w:p w:rsidR="0047625C" w:rsidRDefault="0047625C" w:rsidP="00ED665C">
      <w:pPr>
        <w:jc w:val="both"/>
      </w:pPr>
      <w:r>
        <w:t>• zgodności wykonania wszystkich instalacji z dokumentacją oraz z ewentualnymi zmianami i</w:t>
      </w:r>
      <w:r w:rsidR="008E203D">
        <w:t xml:space="preserve"> </w:t>
      </w:r>
      <w:r>
        <w:t>odstępstwami, potwierdzonymi odpowiednimi zapisami w Dzienniku Budowy, a także zgodności z</w:t>
      </w:r>
      <w:r w:rsidR="008E203D">
        <w:t xml:space="preserve"> </w:t>
      </w:r>
      <w:r>
        <w:t>przepisami szczegółowymi, odpowiednimi Polskimi Normami oraz wiedzą techniczną;</w:t>
      </w:r>
    </w:p>
    <w:p w:rsidR="0047625C" w:rsidRDefault="0047625C" w:rsidP="00ED665C">
      <w:pPr>
        <w:jc w:val="both"/>
      </w:pPr>
      <w:r>
        <w:t>• jakości wykonania instalacji;</w:t>
      </w:r>
    </w:p>
    <w:p w:rsidR="0047625C" w:rsidRDefault="0047625C" w:rsidP="00ED665C">
      <w:pPr>
        <w:jc w:val="both"/>
      </w:pPr>
      <w:r>
        <w:t>• skuteczności działania zabezpieczeń i środków ochrony od porażeń prądem elektrycznym;</w:t>
      </w:r>
    </w:p>
    <w:p w:rsidR="0047625C" w:rsidRDefault="0047625C" w:rsidP="00ED665C">
      <w:pPr>
        <w:jc w:val="both"/>
      </w:pPr>
      <w:r>
        <w:t>• spełnienia przez instalację elektryczną wymagań w zakresie minimalnych dopuszczalnych oporności</w:t>
      </w:r>
      <w:r w:rsidR="008E203D">
        <w:t xml:space="preserve"> </w:t>
      </w:r>
      <w:r>
        <w:t>izolacji przewodów oraz uziemień instalacji i aparatów;</w:t>
      </w:r>
    </w:p>
    <w:p w:rsidR="0047625C" w:rsidRDefault="0047625C" w:rsidP="00ED665C">
      <w:pPr>
        <w:jc w:val="both"/>
      </w:pPr>
      <w:r>
        <w:t>• zgodności oznakowania z Polskimi Normami.</w:t>
      </w:r>
    </w:p>
    <w:p w:rsidR="008E203D" w:rsidRPr="008E203D" w:rsidRDefault="008E203D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lastRenderedPageBreak/>
        <w:t>Sprawdzenie skuteczności działania zabezpieczeń i środków ochrony od porażeń prądem</w:t>
      </w:r>
      <w:r w:rsidR="008E203D">
        <w:t xml:space="preserve"> </w:t>
      </w:r>
      <w:r>
        <w:t>elektrycznym, o której mowa wyżej należy dokonywać dla wszystkich obwodów instalacji</w:t>
      </w:r>
      <w:r w:rsidR="008E203D">
        <w:t xml:space="preserve"> </w:t>
      </w:r>
      <w:r>
        <w:t>elektrycznej - od złącza do gniazd wtyczkowych i odbiorników.</w:t>
      </w:r>
    </w:p>
    <w:p w:rsidR="008E203D" w:rsidRPr="008E203D" w:rsidRDefault="008E203D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Po wykonaniu prób montażowych należy sporządzić następujące dokumenty:</w:t>
      </w:r>
    </w:p>
    <w:p w:rsidR="0047625C" w:rsidRDefault="0047625C" w:rsidP="00ED665C">
      <w:pPr>
        <w:jc w:val="both"/>
      </w:pPr>
      <w:r>
        <w:t>• protokoły z oględzin stanu sprawności połączeń sprzętu, zabezpieczeń, aparatów i okablowania;</w:t>
      </w:r>
    </w:p>
    <w:p w:rsidR="0047625C" w:rsidRDefault="0047625C" w:rsidP="00ED665C">
      <w:pPr>
        <w:jc w:val="both"/>
      </w:pPr>
      <w:r>
        <w:t>• protokoły z wykonywanych pomiarów rezystancji izolacji instalacji elektrycznej oraz ciągłości</w:t>
      </w:r>
      <w:r w:rsidR="008E203D">
        <w:t xml:space="preserve"> </w:t>
      </w:r>
      <w:r>
        <w:t>przewodów ochronnych, w tym głównych i dodatkowych (miejscowych) połączeń wyrównawczych;</w:t>
      </w:r>
    </w:p>
    <w:p w:rsidR="0047625C" w:rsidRDefault="0047625C" w:rsidP="00ED665C">
      <w:pPr>
        <w:jc w:val="both"/>
      </w:pPr>
      <w:r>
        <w:t>• protokoły z wykonania pomiarów impedancji pętli zwarcia, rezystancji uziemień oraz prądu</w:t>
      </w:r>
    </w:p>
    <w:p w:rsidR="0047625C" w:rsidRDefault="0047625C" w:rsidP="00ED665C">
      <w:pPr>
        <w:jc w:val="both"/>
      </w:pPr>
      <w:r>
        <w:t>zadziałania urządzeń ochronnych różnicowoprądowych.</w:t>
      </w:r>
    </w:p>
    <w:p w:rsidR="008E203D" w:rsidRPr="008E203D" w:rsidRDefault="008E203D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Kontrola jakości wykonania instalacji elektrycznej, o której mowa wyżej powinna obejmować przede</w:t>
      </w:r>
      <w:r w:rsidR="008E203D">
        <w:t xml:space="preserve"> </w:t>
      </w:r>
      <w:r>
        <w:t>wszystkim sprawdzenie:</w:t>
      </w:r>
    </w:p>
    <w:p w:rsidR="0047625C" w:rsidRDefault="0047625C" w:rsidP="00ED665C">
      <w:pPr>
        <w:jc w:val="both"/>
      </w:pPr>
      <w:r>
        <w:t>• zgodności zastosowanych do wbudowania wyrobów i zainstalowanych urządzeń z dokumentacją</w:t>
      </w:r>
      <w:r w:rsidR="008E203D">
        <w:t xml:space="preserve"> </w:t>
      </w:r>
      <w:r>
        <w:t>techniczną normami i certyfikatami;</w:t>
      </w:r>
    </w:p>
    <w:p w:rsidR="0047625C" w:rsidRDefault="0047625C" w:rsidP="00ED665C">
      <w:pPr>
        <w:jc w:val="both"/>
      </w:pPr>
      <w:r>
        <w:t>• prawidłowości wykonania połączeń przewodów;</w:t>
      </w:r>
    </w:p>
    <w:p w:rsidR="0047625C" w:rsidRDefault="0047625C" w:rsidP="00ED665C">
      <w:pPr>
        <w:jc w:val="both"/>
      </w:pPr>
      <w:r>
        <w:t>• poprawności wykonania okablowania oraz zachowania wymaganych odległości od innych instalacji i</w:t>
      </w:r>
      <w:r w:rsidR="008E203D">
        <w:t xml:space="preserve"> </w:t>
      </w:r>
      <w:r>
        <w:t>urządzeń;</w:t>
      </w:r>
    </w:p>
    <w:p w:rsidR="0047625C" w:rsidRDefault="0047625C" w:rsidP="00ED665C">
      <w:pPr>
        <w:jc w:val="both"/>
      </w:pPr>
      <w:r>
        <w:t>• prawidłowości zamontowania urządzeń elektrycznych, w tym aparatów oraz sprzętu i osprzętu w</w:t>
      </w:r>
      <w:r w:rsidR="008E203D">
        <w:t xml:space="preserve"> </w:t>
      </w:r>
      <w:r>
        <w:t>dostosowaniu do warunków środowiskowych i warunków pracy w miejscu ich zainstalowania;</w:t>
      </w:r>
    </w:p>
    <w:p w:rsidR="0047625C" w:rsidRDefault="0047625C" w:rsidP="00ED665C">
      <w:pPr>
        <w:jc w:val="both"/>
      </w:pPr>
      <w:r>
        <w:t>• prawidłowego oznaczenia obwodów, bezpieczników, łączników, zacisków itp.</w:t>
      </w:r>
    </w:p>
    <w:p w:rsidR="0047625C" w:rsidRDefault="0047625C" w:rsidP="00ED665C">
      <w:pPr>
        <w:jc w:val="both"/>
      </w:pPr>
      <w:r>
        <w:t>• prawidłowego umieszczenia schematów, tablic ostrzegawczych oraz innych informacji;</w:t>
      </w:r>
    </w:p>
    <w:p w:rsidR="0047625C" w:rsidRDefault="0047625C" w:rsidP="00ED665C">
      <w:pPr>
        <w:jc w:val="both"/>
      </w:pPr>
      <w:r>
        <w:t>• prawidłowego oznaczenia przewodów neutralnych, ochronnych;</w:t>
      </w:r>
    </w:p>
    <w:p w:rsidR="0047625C" w:rsidRDefault="0047625C" w:rsidP="00ED665C">
      <w:pPr>
        <w:jc w:val="both"/>
      </w:pPr>
      <w:r>
        <w:t>• prawidłowości doboru urządzeń i środków ochrony od wpływów zewnętrznych (warunków</w:t>
      </w:r>
      <w:r w:rsidR="008E203D">
        <w:t xml:space="preserve"> </w:t>
      </w:r>
      <w:r>
        <w:t>środowiskowych w jakich pracują);</w:t>
      </w:r>
    </w:p>
    <w:p w:rsidR="0047625C" w:rsidRDefault="0047625C" w:rsidP="00ED665C">
      <w:pPr>
        <w:jc w:val="both"/>
      </w:pPr>
      <w:r>
        <w:t>• spełnienia dodatkowych zaleceń projektanta lub inspektora budowy, wprowadzonych do</w:t>
      </w:r>
      <w:r w:rsidR="008E203D">
        <w:t xml:space="preserve"> </w:t>
      </w:r>
      <w:r>
        <w:t>dokumentacji technicznej.</w:t>
      </w: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8.1.2. Instalacje elektryczne</w:t>
      </w:r>
    </w:p>
    <w:p w:rsidR="0047625C" w:rsidRDefault="0047625C" w:rsidP="00ED665C">
      <w:pPr>
        <w:jc w:val="both"/>
      </w:pPr>
      <w:r>
        <w:t>W trakcie prób montażowych instalacji elektrycznych należy ją poddać szczegółowym oględzinom i</w:t>
      </w:r>
      <w:r w:rsidR="008E203D">
        <w:t xml:space="preserve"> </w:t>
      </w:r>
      <w:r>
        <w:t>próbom, obejmującym także niezbędny zakres pomiarów w celu sprawdzenia czy spełniają</w:t>
      </w:r>
      <w:r w:rsidR="008E203D">
        <w:t xml:space="preserve"> </w:t>
      </w:r>
      <w:r>
        <w:t>wymagania dotyczące ochrony ludzi, zwierząt i mienia przed zagrożeniami. Osoby wykonujące</w:t>
      </w:r>
      <w:r w:rsidR="008E203D">
        <w:t xml:space="preserve"> </w:t>
      </w:r>
      <w:r>
        <w:t>pomiary powinny posiadać odpowiednie kwalifikacje, potwierdzone uprawnieniami do wykonywania</w:t>
      </w:r>
      <w:r w:rsidR="008E203D">
        <w:t xml:space="preserve"> </w:t>
      </w:r>
      <w:r>
        <w:t>badań. W czasie wykonywania prób należy zachować szczególną ostrożność celem zapewnienia</w:t>
      </w:r>
      <w:r w:rsidR="008E203D">
        <w:t xml:space="preserve"> </w:t>
      </w:r>
      <w:r>
        <w:t>bezpieczeństwa ludziom oraz uniknięcia uszkodzeń obiektu lub zainstalowanego wyposażenia.</w:t>
      </w:r>
    </w:p>
    <w:p w:rsidR="0047625C" w:rsidRDefault="0047625C" w:rsidP="00ED665C">
      <w:pPr>
        <w:jc w:val="both"/>
      </w:pPr>
      <w:r>
        <w:t>Oględziny należy wykonać przed przystąpieniem do prób i po odłączeniu zasilania urządzenia. Celem</w:t>
      </w:r>
      <w:r w:rsidR="008E203D">
        <w:t xml:space="preserve"> </w:t>
      </w:r>
      <w:r>
        <w:t>oględzin jest stwierdzenie, czy zainstalowane urządzenia, aparaty i środki zabezpieczeń i ochrony</w:t>
      </w:r>
      <w:r w:rsidR="008E203D">
        <w:t xml:space="preserve"> </w:t>
      </w:r>
      <w:r>
        <w:t>spełniają wymagania bezpieczeństwa zawarte w odpowiednich normach przedmiotowych</w:t>
      </w:r>
      <w:r w:rsidR="008E203D">
        <w:t xml:space="preserve"> </w:t>
      </w:r>
      <w:r>
        <w:t>(stwierdzenie zgodności ich parametrów technicznych z wymaganiami norm), czy zostały prawidłowo</w:t>
      </w:r>
      <w:r w:rsidR="008E203D">
        <w:t xml:space="preserve"> </w:t>
      </w:r>
      <w:r>
        <w:t>dobrane i zainstalowane oraz oznaczone zgodnie z projektem, czy nie mają widocznych uszkodzeń</w:t>
      </w:r>
      <w:r w:rsidR="008E203D">
        <w:t xml:space="preserve"> </w:t>
      </w:r>
      <w:r>
        <w:t>wpływających na pogorszenie bezpieczeństwa. Podstawowy zakres oględzin obejmuje przede</w:t>
      </w:r>
      <w:r w:rsidR="008E203D">
        <w:t xml:space="preserve"> </w:t>
      </w:r>
      <w:r>
        <w:t>wszystkim sprawdzenie prawidłowości:</w:t>
      </w:r>
    </w:p>
    <w:p w:rsidR="0047625C" w:rsidRDefault="0047625C" w:rsidP="00ED665C">
      <w:pPr>
        <w:jc w:val="both"/>
      </w:pPr>
      <w:r>
        <w:t>• ochrony przed porażeniem prądem elektrycznym;</w:t>
      </w:r>
    </w:p>
    <w:p w:rsidR="0047625C" w:rsidRDefault="0047625C" w:rsidP="00ED665C">
      <w:pPr>
        <w:jc w:val="both"/>
      </w:pPr>
      <w:r>
        <w:t>• ochrony przed pożarem i przed skutkami cieplnymi;</w:t>
      </w:r>
    </w:p>
    <w:p w:rsidR="0047625C" w:rsidRDefault="0047625C" w:rsidP="00ED665C">
      <w:pPr>
        <w:jc w:val="both"/>
      </w:pPr>
      <w:r>
        <w:t>• doboru przewodów do obciążalności prądowej i spadku napięcia oraz doboru i nastawienia urządzeń</w:t>
      </w:r>
      <w:r w:rsidR="008E203D">
        <w:t xml:space="preserve"> </w:t>
      </w:r>
      <w:r>
        <w:t>zabezpieczających;</w:t>
      </w:r>
    </w:p>
    <w:p w:rsidR="0047625C" w:rsidRDefault="0047625C" w:rsidP="00ED665C">
      <w:pPr>
        <w:jc w:val="both"/>
      </w:pPr>
      <w:r>
        <w:t>• zabudowania odpowiednich urządzeń odłączających i łączących;</w:t>
      </w:r>
    </w:p>
    <w:p w:rsidR="0047625C" w:rsidRDefault="0047625C" w:rsidP="00ED665C">
      <w:pPr>
        <w:jc w:val="both"/>
      </w:pPr>
      <w:r>
        <w:t>• oznaczenia przewodów neutralnych i ochronnych;</w:t>
      </w:r>
    </w:p>
    <w:p w:rsidR="0047625C" w:rsidRDefault="0047625C" w:rsidP="00ED665C">
      <w:pPr>
        <w:jc w:val="both"/>
      </w:pPr>
      <w:r>
        <w:lastRenderedPageBreak/>
        <w:t>• umieszczenia schematów, tablic ostrzegawczych lub innych podobnych informacji oraz oznaczenia</w:t>
      </w:r>
      <w:r w:rsidR="008E203D">
        <w:t xml:space="preserve"> </w:t>
      </w:r>
      <w:r>
        <w:t>obwodów, bezpieczników, łączników, zacisków, itp.;</w:t>
      </w:r>
    </w:p>
    <w:p w:rsidR="0047625C" w:rsidRDefault="0047625C" w:rsidP="00ED665C">
      <w:pPr>
        <w:jc w:val="both"/>
      </w:pPr>
      <w:r>
        <w:t>• połączeń przewodów.</w:t>
      </w:r>
    </w:p>
    <w:p w:rsidR="008E203D" w:rsidRPr="008E203D" w:rsidRDefault="008E203D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Podstawowe czynności jakie powinny być wykonane podczas oględzin, a także wymagania norm,</w:t>
      </w:r>
      <w:r w:rsidR="008E203D">
        <w:t xml:space="preserve"> </w:t>
      </w:r>
      <w:r>
        <w:t>których spełnienie należy stwierdzić w trakcie wykonywania poszczególnych sprawdzeń, podane są</w:t>
      </w:r>
      <w:r w:rsidR="008E203D">
        <w:t xml:space="preserve"> </w:t>
      </w:r>
      <w:r>
        <w:t>poniżej.</w:t>
      </w:r>
    </w:p>
    <w:p w:rsidR="008E203D" w:rsidRDefault="008E203D" w:rsidP="00ED665C">
      <w:pPr>
        <w:jc w:val="both"/>
      </w:pP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8.1.2.1. Ochrona przed porażeniem prądem elektrycznym</w:t>
      </w:r>
    </w:p>
    <w:p w:rsidR="0047625C" w:rsidRDefault="0047625C" w:rsidP="00ED665C">
      <w:pPr>
        <w:jc w:val="both"/>
      </w:pPr>
      <w:r>
        <w:t>Przed przystąpieniem do odbioru wykonawca określi, jakie środki ochrony przed dotykiem</w:t>
      </w:r>
      <w:r w:rsidR="008E203D">
        <w:t xml:space="preserve"> </w:t>
      </w:r>
      <w:r>
        <w:t>bezpośrednim (ochrona podstawowa) i pośrednim (ochrona dodatkowa) przewidziano do zastosowana</w:t>
      </w:r>
      <w:r w:rsidR="008E203D">
        <w:t xml:space="preserve"> </w:t>
      </w:r>
      <w:r>
        <w:t>oraz stwierdzi prawidłowość dobrania środków ochrony przed porażeniem.</w:t>
      </w:r>
    </w:p>
    <w:p w:rsidR="0047625C" w:rsidRDefault="0047625C" w:rsidP="00ED665C">
      <w:pPr>
        <w:jc w:val="both"/>
      </w:pPr>
      <w:r>
        <w:t>Zastosowane środki ochrony przed porażeniem prądem elektrycznym powinny spełniać:</w:t>
      </w:r>
    </w:p>
    <w:p w:rsidR="0047625C" w:rsidRDefault="0047625C" w:rsidP="00ED665C">
      <w:pPr>
        <w:jc w:val="both"/>
      </w:pPr>
      <w:r>
        <w:t xml:space="preserve">• Wymagania ogólne podane w normie </w:t>
      </w:r>
      <w:proofErr w:type="spellStart"/>
      <w:r>
        <w:t>PN-HD</w:t>
      </w:r>
      <w:proofErr w:type="spellEnd"/>
      <w:r>
        <w:t xml:space="preserve"> 60364-4-41:2007 Instalacje elektryczne niskiego</w:t>
      </w:r>
      <w:r w:rsidR="008E203D">
        <w:t xml:space="preserve"> </w:t>
      </w:r>
      <w:r>
        <w:t>napięcia -- Część 4-41: Ochrona dla zapewnienia bezpieczeństwa -- Ochrona przeciwporażeniowa.</w:t>
      </w:r>
    </w:p>
    <w:p w:rsidR="008E203D" w:rsidRDefault="008E203D" w:rsidP="00ED665C">
      <w:pPr>
        <w:jc w:val="both"/>
      </w:pP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8.1.2.2. Ochrona przed pożarem i skutkami cieplnymi</w:t>
      </w:r>
    </w:p>
    <w:p w:rsidR="0047625C" w:rsidRDefault="0047625C" w:rsidP="00ED665C">
      <w:pPr>
        <w:jc w:val="both"/>
      </w:pPr>
      <w:r>
        <w:t>Wykonawca określi czy:</w:t>
      </w:r>
    </w:p>
    <w:p w:rsidR="0047625C" w:rsidRDefault="0047625C" w:rsidP="00ED665C">
      <w:pPr>
        <w:jc w:val="both"/>
      </w:pPr>
      <w:r>
        <w:t>• instalacje i urządzenia elektryczne nie stwarzają zagrożenia pożarowego dla materiałów lub podłoża,</w:t>
      </w:r>
      <w:r w:rsidR="008E203D">
        <w:t xml:space="preserve"> </w:t>
      </w:r>
      <w:r>
        <w:t>na których są zainstalowane;</w:t>
      </w:r>
    </w:p>
    <w:p w:rsidR="0047625C" w:rsidRDefault="0047625C" w:rsidP="00ED665C">
      <w:pPr>
        <w:jc w:val="both"/>
      </w:pPr>
      <w:r>
        <w:t>• urządzenia mogące powodować powstawanie łuku elektrycznego są odpowiednio zabezpieczone</w:t>
      </w:r>
      <w:r w:rsidR="008E203D">
        <w:t xml:space="preserve"> </w:t>
      </w:r>
      <w:r>
        <w:t>przed jego negatywnym oddziaływaniem na otoczenie;</w:t>
      </w:r>
    </w:p>
    <w:p w:rsidR="0047625C" w:rsidRDefault="0047625C" w:rsidP="00ED665C">
      <w:pPr>
        <w:jc w:val="both"/>
      </w:pPr>
      <w:r>
        <w:t>• dostępne części urządzeń i aparatów nie zagrażają poparzeniem;</w:t>
      </w:r>
    </w:p>
    <w:p w:rsidR="0047625C" w:rsidRDefault="0047625C" w:rsidP="00ED665C">
      <w:pPr>
        <w:jc w:val="both"/>
      </w:pPr>
      <w:r>
        <w:t>• urządzenia wytwarzające promieniowanie cieplne, skupione lub zogniskowane, nie zagrażają</w:t>
      </w:r>
      <w:r w:rsidR="008E203D">
        <w:t xml:space="preserve"> </w:t>
      </w:r>
      <w:r>
        <w:t>wystąpieniem niebezpiecznych temperatur.</w:t>
      </w:r>
    </w:p>
    <w:p w:rsidR="0047625C" w:rsidRPr="008E203D" w:rsidRDefault="004762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 xml:space="preserve">Powyższych ustaleń dokonuje się przez stwierdzenie spełnienia wymagań norm </w:t>
      </w:r>
      <w:proofErr w:type="spellStart"/>
      <w:r>
        <w:t>PN-HD</w:t>
      </w:r>
      <w:proofErr w:type="spellEnd"/>
      <w:r>
        <w:t xml:space="preserve"> 60364-4-42:2011 Instalacje elektryczne niskiego napięcia -- Część 4-42: Ochrona dla zapewnienia</w:t>
      </w:r>
      <w:r w:rsidR="008E203D">
        <w:t xml:space="preserve"> </w:t>
      </w:r>
      <w:r>
        <w:t>bezpieczeństwa -- Ochrona przed skutkami oddziaływania cieplnego oraz PN-IEC603 64-4-482</w:t>
      </w:r>
    </w:p>
    <w:p w:rsidR="0047625C" w:rsidRDefault="0047625C" w:rsidP="00ED665C">
      <w:pPr>
        <w:jc w:val="both"/>
      </w:pPr>
      <w:r>
        <w:t>Instalacje elektryczne w obiektach budowlanych. Ochrona zapewniająca bezpieczeństwo. Dobór</w:t>
      </w:r>
      <w:r w:rsidR="008E203D">
        <w:t xml:space="preserve"> </w:t>
      </w:r>
      <w:r>
        <w:t>środków ochrony w zależności od wpływów zewnętrznych. Ochrona przeciwpożarowa.</w:t>
      </w:r>
    </w:p>
    <w:p w:rsidR="008E203D" w:rsidRDefault="008E203D" w:rsidP="00ED665C">
      <w:pPr>
        <w:jc w:val="both"/>
      </w:pP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8.1.2.3. Dobór przewodów do obciążalności prądowej, spadku napięcia oraz dobór i nastawienie</w:t>
      </w:r>
      <w:r w:rsidR="008E203D" w:rsidRPr="008E203D">
        <w:rPr>
          <w:b/>
        </w:rPr>
        <w:t xml:space="preserve"> </w:t>
      </w:r>
      <w:r w:rsidRPr="008E203D">
        <w:rPr>
          <w:b/>
        </w:rPr>
        <w:t>urządzeń zabezpieczających i sygnalizacyjnych</w:t>
      </w:r>
    </w:p>
    <w:p w:rsidR="0047625C" w:rsidRDefault="0047625C" w:rsidP="00ED665C">
      <w:pPr>
        <w:jc w:val="both"/>
      </w:pPr>
      <w:r>
        <w:t>Wykonawca określi prawidłowość doboru parametrów technicznych dostosowanych do warunków</w:t>
      </w:r>
      <w:r w:rsidR="008E203D">
        <w:t xml:space="preserve"> </w:t>
      </w:r>
      <w:r>
        <w:t>pracy urządzeń:</w:t>
      </w:r>
    </w:p>
    <w:p w:rsidR="0047625C" w:rsidRDefault="0047625C" w:rsidP="00ED665C">
      <w:pPr>
        <w:jc w:val="both"/>
      </w:pPr>
      <w:r>
        <w:t>• zabezpieczających przed prądem przeciążeniowym,</w:t>
      </w:r>
    </w:p>
    <w:p w:rsidR="0047625C" w:rsidRDefault="0047625C" w:rsidP="00ED665C">
      <w:pPr>
        <w:jc w:val="both"/>
      </w:pPr>
      <w:r>
        <w:t>• zabezpieczających przed prądem zwarciowym,</w:t>
      </w:r>
    </w:p>
    <w:p w:rsidR="0047625C" w:rsidRDefault="0047625C" w:rsidP="00ED665C">
      <w:pPr>
        <w:jc w:val="both"/>
      </w:pPr>
      <w:r>
        <w:t>• różnicowoprądowym,</w:t>
      </w:r>
    </w:p>
    <w:p w:rsidR="0047625C" w:rsidRDefault="0047625C" w:rsidP="00ED665C">
      <w:pPr>
        <w:jc w:val="both"/>
      </w:pPr>
      <w:r>
        <w:t>• zabezpieczających przed zanikiem napięcia</w:t>
      </w:r>
    </w:p>
    <w:p w:rsidR="0047625C" w:rsidRDefault="0047625C" w:rsidP="00ED665C">
      <w:pPr>
        <w:jc w:val="both"/>
      </w:pPr>
      <w:r>
        <w:t>• do odłączania izolacyjnego.</w:t>
      </w:r>
    </w:p>
    <w:p w:rsidR="008E203D" w:rsidRPr="008E203D" w:rsidRDefault="008E203D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Sprawdzenie prawidłowości doboru przewodów, urządzeń zabezpieczających o których mowa wyżej,</w:t>
      </w:r>
      <w:r w:rsidR="008E203D">
        <w:t xml:space="preserve"> </w:t>
      </w:r>
      <w:r>
        <w:t>dokonuje się przez:</w:t>
      </w:r>
    </w:p>
    <w:p w:rsidR="0047625C" w:rsidRDefault="0047625C" w:rsidP="00ED665C">
      <w:pPr>
        <w:jc w:val="both"/>
      </w:pPr>
      <w:r>
        <w:t>• Stwierdzenie spełnienia warunków technicznych doboru przekroju przewodów i kabli do obciążeń</w:t>
      </w:r>
      <w:r w:rsidR="008E203D">
        <w:t xml:space="preserve"> </w:t>
      </w:r>
      <w:r>
        <w:t>prądem elektrycznym.</w:t>
      </w:r>
    </w:p>
    <w:p w:rsidR="0047625C" w:rsidRDefault="0047625C" w:rsidP="00ED665C">
      <w:pPr>
        <w:jc w:val="both"/>
      </w:pPr>
      <w:r>
        <w:t>• Warunków technicznych, jakim powinny odpowiadać instalacje elektroenergetyczne;</w:t>
      </w:r>
    </w:p>
    <w:p w:rsidR="0047625C" w:rsidRDefault="0047625C" w:rsidP="00ED665C">
      <w:pPr>
        <w:jc w:val="both"/>
      </w:pPr>
      <w:r>
        <w:t xml:space="preserve">• Dla doboru i montażu wyposażenia elektrycznego - </w:t>
      </w:r>
      <w:proofErr w:type="spellStart"/>
      <w:r>
        <w:t>PN-HD</w:t>
      </w:r>
      <w:proofErr w:type="spellEnd"/>
      <w:r>
        <w:t xml:space="preserve"> 60364-5-51:2011 Instalacje w obiektach</w:t>
      </w:r>
      <w:r w:rsidR="008E203D">
        <w:t xml:space="preserve"> </w:t>
      </w:r>
      <w:r>
        <w:t>budowlanych. Dobór i montaż wyposażenia elektrycznego. Postanowienia wspólne.</w:t>
      </w:r>
    </w:p>
    <w:p w:rsidR="0047625C" w:rsidRDefault="0047625C" w:rsidP="00ED665C">
      <w:pPr>
        <w:jc w:val="both"/>
      </w:pPr>
      <w:r>
        <w:t xml:space="preserve">• Dla aparatury łączeniowej i sterowniczej </w:t>
      </w:r>
      <w:proofErr w:type="spellStart"/>
      <w:r>
        <w:t>PN-HD</w:t>
      </w:r>
      <w:proofErr w:type="spellEnd"/>
      <w:r>
        <w:t xml:space="preserve"> 60364-5-53:2016-02 Instalacje w obiektach</w:t>
      </w:r>
      <w:r w:rsidR="008E203D">
        <w:t xml:space="preserve"> </w:t>
      </w:r>
      <w:r>
        <w:t xml:space="preserve">budowlanych. Dobór i montaż wyposażenia elektrycznego. Aparatura łączeniowa i </w:t>
      </w:r>
      <w:r>
        <w:lastRenderedPageBreak/>
        <w:t>sterownicza dla</w:t>
      </w:r>
      <w:r w:rsidR="008E203D">
        <w:t xml:space="preserve"> </w:t>
      </w:r>
      <w:r>
        <w:t xml:space="preserve">urządzeń do odłączenia izolacyjnego i łączenia. </w:t>
      </w:r>
      <w:proofErr w:type="spellStart"/>
      <w:r>
        <w:t>PN-HD</w:t>
      </w:r>
      <w:proofErr w:type="spellEnd"/>
      <w:r>
        <w:t xml:space="preserve"> 60364-5-537:2017-01 Instalacje elektryczne</w:t>
      </w:r>
      <w:r w:rsidR="008E203D">
        <w:t xml:space="preserve"> </w:t>
      </w:r>
      <w:r>
        <w:t>w obiektach budowlanych. Dobór i montaż wyposażenia elektrycznego. Aparatura łączeniowa i</w:t>
      </w:r>
      <w:r w:rsidR="008E203D">
        <w:t xml:space="preserve"> </w:t>
      </w:r>
      <w:r>
        <w:t>sterownicza.</w:t>
      </w:r>
    </w:p>
    <w:p w:rsidR="0047625C" w:rsidRDefault="0047625C" w:rsidP="00ED665C">
      <w:pPr>
        <w:jc w:val="both"/>
      </w:pPr>
      <w:r>
        <w:t xml:space="preserve">Dla urządzeń zabezpieczających przed prądem przetężeniowym - </w:t>
      </w:r>
      <w:proofErr w:type="spellStart"/>
      <w:r>
        <w:t>PN-HD</w:t>
      </w:r>
      <w:proofErr w:type="spellEnd"/>
      <w:r>
        <w:t xml:space="preserve"> 60364-4-43:2012 Instalacje</w:t>
      </w:r>
      <w:r w:rsidR="008E203D">
        <w:t xml:space="preserve"> </w:t>
      </w:r>
      <w:r>
        <w:t>elektryczne w obiektach budowlanych. Ochrona zapewniająca bezpieczeństwo. Ochrona przed prądem</w:t>
      </w:r>
      <w:r w:rsidR="008E203D">
        <w:t xml:space="preserve"> </w:t>
      </w:r>
      <w:r>
        <w:t>przetężeniowym.</w:t>
      </w:r>
    </w:p>
    <w:p w:rsidR="008E203D" w:rsidRDefault="008E203D" w:rsidP="00ED665C">
      <w:pPr>
        <w:jc w:val="both"/>
      </w:pP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8.1.2.4. Umieszczenie odpowiednich urządzeń odłączających i łączących</w:t>
      </w:r>
    </w:p>
    <w:p w:rsidR="0047625C" w:rsidRDefault="0047625C" w:rsidP="00ED665C">
      <w:pPr>
        <w:jc w:val="both"/>
      </w:pPr>
      <w:r>
        <w:t>Należy sprawdzać, czy instalacja i urządzenia spełniają wymagania w zakresie odłączania od napięcia</w:t>
      </w:r>
      <w:r w:rsidR="008E203D">
        <w:t xml:space="preserve"> </w:t>
      </w:r>
      <w:r>
        <w:t>zasilającego całej instalacji oraz każdego jej obwodu:</w:t>
      </w:r>
    </w:p>
    <w:p w:rsidR="0047625C" w:rsidRDefault="0047625C" w:rsidP="00ED665C">
      <w:pPr>
        <w:jc w:val="both"/>
      </w:pPr>
      <w:r>
        <w:t>• wynikającym z potrzeb sterowania;</w:t>
      </w:r>
    </w:p>
    <w:p w:rsidR="0047625C" w:rsidRDefault="0047625C" w:rsidP="00ED665C">
      <w:pPr>
        <w:jc w:val="both"/>
      </w:pPr>
      <w:r>
        <w:t>• wynikających z wymagań bezpieczeństwa przy zachowaniu zasad;</w:t>
      </w:r>
    </w:p>
    <w:p w:rsidR="0047625C" w:rsidRDefault="0047625C" w:rsidP="00ED665C">
      <w:pPr>
        <w:jc w:val="both"/>
      </w:pPr>
      <w:r>
        <w:t>• odłączenia izolacyjnego i łączeń roboczych;</w:t>
      </w:r>
    </w:p>
    <w:p w:rsidR="0047625C" w:rsidRDefault="0047625C" w:rsidP="00ED665C">
      <w:pPr>
        <w:jc w:val="both"/>
      </w:pPr>
      <w:r>
        <w:t>• wyłączania do celów konserwacji;</w:t>
      </w:r>
    </w:p>
    <w:p w:rsidR="0047625C" w:rsidRDefault="0047625C" w:rsidP="00ED665C">
      <w:pPr>
        <w:jc w:val="both"/>
      </w:pPr>
      <w:r>
        <w:t>• wyłączania awaryjnego;</w:t>
      </w:r>
    </w:p>
    <w:p w:rsidR="0047625C" w:rsidRDefault="0047625C" w:rsidP="00ED665C">
      <w:pPr>
        <w:jc w:val="both"/>
      </w:pPr>
      <w:r>
        <w:t>• wynikającym z odłączenia w celu wykonania konserwacji urządzeń mechanicznych.</w:t>
      </w:r>
    </w:p>
    <w:p w:rsidR="008E203D" w:rsidRPr="008E203D" w:rsidRDefault="008E203D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 xml:space="preserve">Wymagania dla urządzeń do odłączania izolacyjnego i łączenia podane są w normie </w:t>
      </w:r>
      <w:proofErr w:type="spellStart"/>
      <w:r>
        <w:t>PN-HD</w:t>
      </w:r>
      <w:proofErr w:type="spellEnd"/>
      <w:r>
        <w:t xml:space="preserve"> 60364-5-537:2017-01 Instalacje elektryczne w obiektach budowlanych. Dobór i montaż wyposażenia</w:t>
      </w:r>
      <w:r w:rsidR="008E203D">
        <w:t xml:space="preserve"> </w:t>
      </w:r>
      <w:r>
        <w:t>elektrycznego. Aparatura łączeniowa i sterownicza. Urządzenia do odłączania izolacyjnego i łączenia.</w:t>
      </w:r>
    </w:p>
    <w:p w:rsidR="008E203D" w:rsidRDefault="008E203D" w:rsidP="00ED665C">
      <w:pPr>
        <w:jc w:val="both"/>
      </w:pP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8.1.2.5. Oznaczenia przewodów neutralnych i ochronnych</w:t>
      </w:r>
    </w:p>
    <w:p w:rsidR="0047625C" w:rsidRDefault="0047625C" w:rsidP="00ED665C">
      <w:pPr>
        <w:jc w:val="both"/>
      </w:pPr>
      <w:r>
        <w:t>Sprawdzenie prawidłowości oznaczania przewodów neutralnych N i ochronnych PE oraz ochronno</w:t>
      </w:r>
      <w:r w:rsidR="008E203D">
        <w:t xml:space="preserve"> </w:t>
      </w:r>
      <w:r>
        <w:t>neutralnych</w:t>
      </w:r>
      <w:r>
        <w:cr/>
        <w:t>PEN polega na stwierdzeniu odpowiedniego oznaczenia wszystkich przewodów</w:t>
      </w:r>
      <w:r w:rsidR="008E203D">
        <w:t xml:space="preserve"> </w:t>
      </w:r>
      <w:r>
        <w:t>ochronnych, neutralnych i ochronno-neutralnych oraz stwierdzeniu, że kolory zielono-żółty i</w:t>
      </w:r>
      <w:r w:rsidR="008E203D">
        <w:t xml:space="preserve"> </w:t>
      </w:r>
      <w:r>
        <w:t>jasnoniebieski - nie zostały zastosowane do oznaczenia przewodów fazowych.</w:t>
      </w:r>
    </w:p>
    <w:p w:rsidR="0047625C" w:rsidRDefault="0047625C" w:rsidP="00ED665C">
      <w:pPr>
        <w:jc w:val="both"/>
      </w:pPr>
      <w:r>
        <w:t xml:space="preserve">Oznaczenia przewodów powinny spełniać wymagania norm </w:t>
      </w:r>
      <w:proofErr w:type="spellStart"/>
      <w:r>
        <w:t>PN-HD</w:t>
      </w:r>
      <w:proofErr w:type="spellEnd"/>
      <w:r>
        <w:t xml:space="preserve"> 60364-5-537:2017-01Instalacje</w:t>
      </w:r>
      <w:r w:rsidR="008E203D">
        <w:t xml:space="preserve"> </w:t>
      </w:r>
      <w:r>
        <w:t>elektryczne w obiektach budowlanych. Dobór i montaż wyposażenia elektrycznego. Uziemienia i</w:t>
      </w:r>
      <w:r w:rsidR="008E203D">
        <w:t xml:space="preserve"> </w:t>
      </w:r>
      <w:r>
        <w:t>przewody ochronne. PN-EN 60446:2002 Oznaczenia identyfikacyjne przewodowi elektrycznych</w:t>
      </w:r>
      <w:r w:rsidR="008E203D">
        <w:t xml:space="preserve"> </w:t>
      </w:r>
      <w:r>
        <w:t>barwami lub cyframi.</w:t>
      </w:r>
    </w:p>
    <w:p w:rsidR="008E203D" w:rsidRDefault="008E203D" w:rsidP="00ED665C">
      <w:pPr>
        <w:jc w:val="both"/>
      </w:pPr>
    </w:p>
    <w:p w:rsidR="0047625C" w:rsidRPr="008E203D" w:rsidRDefault="0047625C" w:rsidP="00ED665C">
      <w:pPr>
        <w:jc w:val="both"/>
        <w:rPr>
          <w:b/>
        </w:rPr>
      </w:pPr>
      <w:r w:rsidRPr="008E203D">
        <w:rPr>
          <w:b/>
        </w:rPr>
        <w:t>8.1.2.6. Umieszczenie schematów, tablic ostrzegawczych lub innych podobnych informacji</w:t>
      </w:r>
    </w:p>
    <w:p w:rsidR="0047625C" w:rsidRDefault="0047625C" w:rsidP="00ED665C">
      <w:pPr>
        <w:jc w:val="both"/>
      </w:pPr>
      <w:r>
        <w:t>Sprawdzenie polega na stwierdzeniu czy: umieszczone napisy oraz tablice ostrzegawcze, informacyjne</w:t>
      </w:r>
      <w:r w:rsidR="00DC7112">
        <w:t xml:space="preserve"> </w:t>
      </w:r>
      <w:r>
        <w:t xml:space="preserve">i identyfikacyjne znajdują się we właściwym miejscu; obwody, bezpieczniki, łączniki, zaciski itp. </w:t>
      </w:r>
      <w:r w:rsidR="00DC7112">
        <w:t>S</w:t>
      </w:r>
      <w:r>
        <w:t>ą</w:t>
      </w:r>
      <w:r w:rsidR="00DC7112">
        <w:t xml:space="preserve"> </w:t>
      </w:r>
      <w:r>
        <w:t>oznaczone w sposób umożliwiający ich identyfikację zgodnie z oznaczeniami na schematach i innych</w:t>
      </w:r>
      <w:r w:rsidR="00DC7112">
        <w:t xml:space="preserve"> </w:t>
      </w:r>
      <w:r>
        <w:t>środkach informacyjnych; tabliczki znamionowe oraz inne środki identyfikujące aparaty łączeniowe i</w:t>
      </w:r>
      <w:r w:rsidR="00DC7112">
        <w:t xml:space="preserve"> </w:t>
      </w:r>
      <w:r>
        <w:t>sterownicze znajdują się we właściwym miejscu; umieszczono we właściwych miejscach schematy</w:t>
      </w:r>
      <w:r w:rsidR="00DC7112">
        <w:t xml:space="preserve"> </w:t>
      </w:r>
      <w:r>
        <w:t>oraz czy w wystarczającym zakresie pozwalają na identyfikację obwodów i urządzeń. Sprawdzeń</w:t>
      </w:r>
      <w:r w:rsidR="00DC7112">
        <w:t xml:space="preserve"> </w:t>
      </w:r>
      <w:r>
        <w:t>dokonać się w oparciu o wymagania następujących norm:</w:t>
      </w:r>
    </w:p>
    <w:p w:rsidR="0047625C" w:rsidRDefault="0047625C" w:rsidP="00ED665C">
      <w:pPr>
        <w:jc w:val="both"/>
      </w:pPr>
      <w:proofErr w:type="spellStart"/>
      <w:r>
        <w:t>PN-HD</w:t>
      </w:r>
      <w:proofErr w:type="spellEnd"/>
      <w:r>
        <w:t xml:space="preserve"> 60364-5-51:2011 Instalacje elektryczne w obiektach budowlanych. Dobór i montaż</w:t>
      </w:r>
    </w:p>
    <w:p w:rsidR="0047625C" w:rsidRDefault="0047625C" w:rsidP="00ED665C">
      <w:pPr>
        <w:jc w:val="both"/>
      </w:pPr>
      <w:r>
        <w:t xml:space="preserve">wyposażenia elektrycznego. </w:t>
      </w:r>
      <w:proofErr w:type="spellStart"/>
      <w:r>
        <w:t>Postanowenia</w:t>
      </w:r>
      <w:proofErr w:type="spellEnd"/>
      <w:r>
        <w:t xml:space="preserve"> wspólne.</w:t>
      </w:r>
    </w:p>
    <w:p w:rsidR="0047625C" w:rsidRDefault="0047625C" w:rsidP="00ED665C">
      <w:pPr>
        <w:jc w:val="both"/>
      </w:pPr>
      <w:r>
        <w:t>PN-EN 60617-2 Symbole graficzne stosowane w schematach.</w:t>
      </w:r>
    </w:p>
    <w:p w:rsidR="0047625C" w:rsidRDefault="0047625C" w:rsidP="00ED665C">
      <w:pPr>
        <w:jc w:val="both"/>
      </w:pPr>
      <w:r>
        <w:t>PN-EN ISO 7010:2012 Symbole graficzne - Barwy bezpieczeństwa i znaki bezpieczeństwa -</w:t>
      </w:r>
      <w:r w:rsidR="00DC7112">
        <w:t xml:space="preserve"> </w:t>
      </w:r>
      <w:r>
        <w:t>Zarejestrowane znaki bezpieczeństwa</w:t>
      </w:r>
    </w:p>
    <w:p w:rsidR="00DC7112" w:rsidRDefault="00DC7112" w:rsidP="00ED665C">
      <w:pPr>
        <w:jc w:val="both"/>
      </w:pPr>
    </w:p>
    <w:p w:rsidR="0047625C" w:rsidRPr="00DC7112" w:rsidRDefault="0047625C" w:rsidP="00ED665C">
      <w:pPr>
        <w:jc w:val="both"/>
        <w:rPr>
          <w:b/>
        </w:rPr>
      </w:pPr>
      <w:r w:rsidRPr="00DC7112">
        <w:rPr>
          <w:b/>
        </w:rPr>
        <w:t>8.1.2.7. Połączenia przewodów</w:t>
      </w:r>
    </w:p>
    <w:p w:rsidR="0047625C" w:rsidRDefault="0047625C" w:rsidP="00ED665C">
      <w:pPr>
        <w:jc w:val="both"/>
      </w:pPr>
      <w:r>
        <w:t>Odbiór instalacji powinien przebiegać z udziałem:</w:t>
      </w:r>
    </w:p>
    <w:p w:rsidR="0047625C" w:rsidRDefault="0047625C" w:rsidP="00ED665C">
      <w:pPr>
        <w:jc w:val="both"/>
      </w:pPr>
      <w:r>
        <w:t>• przedstawiciela Inwestora,</w:t>
      </w:r>
    </w:p>
    <w:p w:rsidR="0047625C" w:rsidRDefault="0047625C" w:rsidP="00ED665C">
      <w:pPr>
        <w:jc w:val="both"/>
      </w:pPr>
      <w:r>
        <w:t>• inżyniera budowy,</w:t>
      </w:r>
    </w:p>
    <w:p w:rsidR="0047625C" w:rsidRDefault="0047625C" w:rsidP="00ED665C">
      <w:pPr>
        <w:jc w:val="both"/>
      </w:pPr>
      <w:r>
        <w:lastRenderedPageBreak/>
        <w:t>• projektanta instalacji,</w:t>
      </w:r>
    </w:p>
    <w:p w:rsidR="0047625C" w:rsidRDefault="0047625C" w:rsidP="00ED665C">
      <w:pPr>
        <w:jc w:val="both"/>
      </w:pPr>
      <w:r>
        <w:t>• przedstawiciela wykonawcy.</w:t>
      </w:r>
    </w:p>
    <w:p w:rsidR="00DC7112" w:rsidRPr="00DC7112" w:rsidRDefault="00DC7112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Wykonawca powinien przygotować do odbioru następujące dokumenty:</w:t>
      </w:r>
    </w:p>
    <w:p w:rsidR="0047625C" w:rsidRDefault="0047625C" w:rsidP="00ED665C">
      <w:pPr>
        <w:jc w:val="both"/>
      </w:pPr>
      <w:r>
        <w:t>• powykonawczy projekt techniczny protokoły pomiarów instalacji (jw.),</w:t>
      </w:r>
    </w:p>
    <w:p w:rsidR="0047625C" w:rsidRDefault="0047625C" w:rsidP="00ED665C">
      <w:pPr>
        <w:jc w:val="both"/>
      </w:pPr>
      <w:r>
        <w:t>• dziennik budowy,</w:t>
      </w:r>
    </w:p>
    <w:p w:rsidR="0047625C" w:rsidRDefault="0047625C" w:rsidP="00ED665C">
      <w:pPr>
        <w:jc w:val="both"/>
      </w:pPr>
      <w:r>
        <w:t>• ważne świadectwa dopuszczenia urządzeń - atesty lub certyfikaty.</w:t>
      </w:r>
    </w:p>
    <w:p w:rsidR="00DC7112" w:rsidRDefault="00DC7112" w:rsidP="00ED665C">
      <w:pPr>
        <w:jc w:val="both"/>
      </w:pPr>
    </w:p>
    <w:p w:rsidR="0047625C" w:rsidRPr="00DC7112" w:rsidRDefault="0047625C" w:rsidP="00ED665C">
      <w:pPr>
        <w:jc w:val="both"/>
        <w:rPr>
          <w:b/>
        </w:rPr>
      </w:pPr>
      <w:r w:rsidRPr="00DC7112">
        <w:rPr>
          <w:b/>
        </w:rPr>
        <w:t>9. WYMAGANIA DOTYCZĄCE OBMIARU ROBÓT</w:t>
      </w:r>
    </w:p>
    <w:p w:rsidR="0047625C" w:rsidRDefault="0047625C" w:rsidP="00ED665C">
      <w:pPr>
        <w:jc w:val="both"/>
      </w:pPr>
      <w:r>
        <w:t>Obmiar robót polega na wyliczeniu i zestawieniu faktycznie wykonanych robót i wbudowanych</w:t>
      </w:r>
      <w:r w:rsidR="00DC7112">
        <w:t xml:space="preserve"> </w:t>
      </w:r>
      <w:r>
        <w:t>materiałów. Obmiar robót wykonuje Wykonawca i wyniki zamieszcza w księdze obmiarów. Obmiar</w:t>
      </w:r>
      <w:r w:rsidR="00DC7112">
        <w:t xml:space="preserve"> </w:t>
      </w:r>
      <w:r>
        <w:t>obejmuje roboty zawarte w kontrakcie oraz roboty dodatkowe. Roboty są podane w jednostkach</w:t>
      </w:r>
      <w:r w:rsidR="00DC7112">
        <w:t xml:space="preserve"> </w:t>
      </w:r>
      <w:r>
        <w:t>zgodnych z przedmiarem robót.</w:t>
      </w:r>
    </w:p>
    <w:p w:rsidR="0047625C" w:rsidRDefault="0047625C" w:rsidP="00ED665C">
      <w:pPr>
        <w:jc w:val="both"/>
      </w:pPr>
      <w:r>
        <w:t>Obmiar powinien być wykonany w sposób jednoznaczny i zrozumiały, dla robót zanikających</w:t>
      </w:r>
      <w:r w:rsidR="00DC7112">
        <w:t xml:space="preserve"> </w:t>
      </w:r>
      <w:r>
        <w:t>przeprowadza się w czasie ich wykonywania, dla robót zakrywanych - przed ich zakryciem. Obmiary</w:t>
      </w:r>
      <w:r w:rsidR="00DC7112">
        <w:t xml:space="preserve"> </w:t>
      </w:r>
      <w:r>
        <w:t>skomplikowanych powierzchni i kubatur powinny być uzupełnione szkicami w księdze obmiarów lub</w:t>
      </w:r>
      <w:r w:rsidR="00DC7112">
        <w:t xml:space="preserve"> </w:t>
      </w:r>
      <w:r>
        <w:t>dołączone do niej w formie załącznika.</w:t>
      </w:r>
    </w:p>
    <w:p w:rsidR="00DC7112" w:rsidRDefault="00DC7112" w:rsidP="00ED665C">
      <w:pPr>
        <w:jc w:val="both"/>
      </w:pPr>
    </w:p>
    <w:p w:rsidR="0047625C" w:rsidRPr="00DC7112" w:rsidRDefault="0047625C" w:rsidP="00ED665C">
      <w:pPr>
        <w:jc w:val="both"/>
        <w:rPr>
          <w:b/>
        </w:rPr>
      </w:pPr>
      <w:r w:rsidRPr="00DC7112">
        <w:rPr>
          <w:b/>
        </w:rPr>
        <w:t>9.1. Wymagania szczegółowe</w:t>
      </w:r>
    </w:p>
    <w:p w:rsidR="0047625C" w:rsidRDefault="0047625C" w:rsidP="00ED665C">
      <w:pPr>
        <w:jc w:val="both"/>
      </w:pPr>
      <w:r>
        <w:t>Szczegółowe zasady obmiaru robót instalacji elektrycznej dokonuje się przyjmując jednostki miary</w:t>
      </w:r>
      <w:r w:rsidR="00DC7112">
        <w:t xml:space="preserve"> </w:t>
      </w:r>
      <w:r>
        <w:t>odpowiadające zawartym w dokumentacji i tak:</w:t>
      </w:r>
    </w:p>
    <w:p w:rsidR="0047625C" w:rsidRDefault="0047625C" w:rsidP="00ED665C">
      <w:pPr>
        <w:jc w:val="both"/>
      </w:pPr>
      <w:r>
        <w:t xml:space="preserve">• dla osprzętu montażowego dla kabli i przewodów: szt., </w:t>
      </w:r>
      <w:proofErr w:type="spellStart"/>
      <w:r>
        <w:t>kpl</w:t>
      </w:r>
      <w:proofErr w:type="spellEnd"/>
      <w:r>
        <w:t>., m,</w:t>
      </w:r>
    </w:p>
    <w:p w:rsidR="0047625C" w:rsidRDefault="0047625C" w:rsidP="00ED665C">
      <w:pPr>
        <w:jc w:val="both"/>
      </w:pPr>
      <w:r>
        <w:t>• dla kabli i przewodów: m,</w:t>
      </w:r>
    </w:p>
    <w:p w:rsidR="0047625C" w:rsidRDefault="0047625C" w:rsidP="00ED665C">
      <w:pPr>
        <w:jc w:val="both"/>
      </w:pPr>
      <w:r>
        <w:t xml:space="preserve">• dla sprzętu łącznikowego: szt., </w:t>
      </w:r>
      <w:proofErr w:type="spellStart"/>
      <w:r>
        <w:t>kpl</w:t>
      </w:r>
      <w:proofErr w:type="spellEnd"/>
      <w:r>
        <w:t>.,</w:t>
      </w:r>
    </w:p>
    <w:p w:rsidR="0047625C" w:rsidRDefault="0047625C" w:rsidP="00ED665C">
      <w:pPr>
        <w:jc w:val="both"/>
      </w:pPr>
      <w:r>
        <w:t xml:space="preserve">• dla opraw oświetleniowych: szt., </w:t>
      </w:r>
      <w:proofErr w:type="spellStart"/>
      <w:r>
        <w:t>kpl</w:t>
      </w:r>
      <w:proofErr w:type="spellEnd"/>
      <w:r>
        <w:t>.,</w:t>
      </w:r>
    </w:p>
    <w:p w:rsidR="0047625C" w:rsidRDefault="0047625C" w:rsidP="00ED665C">
      <w:pPr>
        <w:jc w:val="both"/>
      </w:pPr>
      <w:r>
        <w:t xml:space="preserve">• dla urządzeń i odbiorników energii elektrycznej: szt., </w:t>
      </w:r>
      <w:proofErr w:type="spellStart"/>
      <w:r>
        <w:t>kpl</w:t>
      </w:r>
      <w:proofErr w:type="spellEnd"/>
      <w:r>
        <w:t>.</w:t>
      </w:r>
    </w:p>
    <w:p w:rsidR="00DC7112" w:rsidRDefault="00DC7112" w:rsidP="00ED665C">
      <w:pPr>
        <w:jc w:val="both"/>
        <w:rPr>
          <w:b/>
        </w:rPr>
      </w:pPr>
    </w:p>
    <w:p w:rsidR="00DC7112" w:rsidRPr="00DC7112" w:rsidRDefault="0047625C" w:rsidP="00ED665C">
      <w:pPr>
        <w:jc w:val="both"/>
        <w:rPr>
          <w:b/>
        </w:rPr>
      </w:pPr>
      <w:r w:rsidRPr="00DC7112">
        <w:rPr>
          <w:b/>
        </w:rPr>
        <w:t xml:space="preserve">10. PODSTAWA ROZLICZENIA ROBÓT </w:t>
      </w:r>
    </w:p>
    <w:p w:rsidR="0047625C" w:rsidRPr="00DC7112" w:rsidRDefault="0047625C" w:rsidP="00ED665C">
      <w:pPr>
        <w:jc w:val="both"/>
        <w:rPr>
          <w:b/>
        </w:rPr>
      </w:pPr>
      <w:r w:rsidRPr="00DC7112">
        <w:rPr>
          <w:b/>
        </w:rPr>
        <w:t>10.1. Zasady rozliczenia i płatności</w:t>
      </w:r>
    </w:p>
    <w:p w:rsidR="0047625C" w:rsidRDefault="0047625C" w:rsidP="00ED665C">
      <w:pPr>
        <w:jc w:val="both"/>
      </w:pPr>
      <w:r>
        <w:t>Rozliczenie robót montażowych instalacji elektrycznych może być dokonane jednorazowo po</w:t>
      </w:r>
      <w:r w:rsidR="00DC7112">
        <w:t xml:space="preserve"> </w:t>
      </w:r>
      <w:r>
        <w:t>wykonaniu pełnego zakresu robót i ich końcowym odbiorze lub etapami określonymi w umowie, po</w:t>
      </w:r>
      <w:r w:rsidR="00DC7112">
        <w:t xml:space="preserve"> </w:t>
      </w:r>
      <w:r>
        <w:t>dokonaniu odbiorów częściowych robót. Ostateczne rozliczenie umowy pomiędzy zamawiającym a</w:t>
      </w:r>
      <w:r w:rsidR="00DC7112">
        <w:t xml:space="preserve"> </w:t>
      </w:r>
      <w:r>
        <w:t>wykonawca następuje po dokonaniu odbioru pogwarancyjnego. Podstawce rozliczenia oraz płatności</w:t>
      </w:r>
      <w:r w:rsidR="00DC7112">
        <w:t xml:space="preserve"> </w:t>
      </w:r>
      <w:r>
        <w:t>wykonanego i odebranego zakresu robót stanowi wartość tych robót obliczona na podstawie:</w:t>
      </w:r>
    </w:p>
    <w:p w:rsidR="0047625C" w:rsidRDefault="0047625C" w:rsidP="00ED665C">
      <w:pPr>
        <w:jc w:val="both"/>
      </w:pPr>
      <w:r>
        <w:t>• określonych w dokumentach umownych</w:t>
      </w:r>
      <w:r w:rsidR="00DC7112">
        <w:t xml:space="preserve"> </w:t>
      </w:r>
      <w:r>
        <w:t>cen jednostkowych i ilości robót zaakceptowanych przez</w:t>
      </w:r>
      <w:r w:rsidR="00DC7112">
        <w:t xml:space="preserve"> </w:t>
      </w:r>
      <w:r>
        <w:t>zamawiającego lub</w:t>
      </w:r>
    </w:p>
    <w:p w:rsidR="0047625C" w:rsidRDefault="0047625C" w:rsidP="00ED665C">
      <w:pPr>
        <w:jc w:val="both"/>
      </w:pPr>
      <w:r>
        <w:t>• ustalonej w umowie kwoty ryczałtowej za określony zakres robót.</w:t>
      </w:r>
    </w:p>
    <w:p w:rsidR="00DC7112" w:rsidRPr="00DC7112" w:rsidRDefault="00DC7112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Ceny jednostkowe wykonania, robót instalacji elektrycznych lub kwoty ryczałtowe obejmujące roboty</w:t>
      </w:r>
      <w:r w:rsidR="00DC7112">
        <w:t xml:space="preserve"> </w:t>
      </w:r>
      <w:r>
        <w:t>instalacyjne uwzględniają również:</w:t>
      </w:r>
    </w:p>
    <w:p w:rsidR="0047625C" w:rsidRDefault="0047625C" w:rsidP="00ED665C">
      <w:pPr>
        <w:jc w:val="both"/>
      </w:pPr>
      <w:r>
        <w:t>• przygotowanie stanowiska roboczego;</w:t>
      </w:r>
    </w:p>
    <w:p w:rsidR="0047625C" w:rsidRDefault="0047625C" w:rsidP="00ED665C">
      <w:pPr>
        <w:jc w:val="both"/>
      </w:pPr>
      <w:r>
        <w:t>• dostarczenie do stanowiska roboczego materiałów, narzędzi i sprzętu;</w:t>
      </w:r>
    </w:p>
    <w:p w:rsidR="0047625C" w:rsidRDefault="0047625C" w:rsidP="00ED665C">
      <w:pPr>
        <w:jc w:val="both"/>
      </w:pPr>
      <w:r>
        <w:t>• obsługę sprzętu nie posiadającego etatowej obsługi;</w:t>
      </w:r>
    </w:p>
    <w:p w:rsidR="0047625C" w:rsidRDefault="0047625C" w:rsidP="00ED665C">
      <w:pPr>
        <w:jc w:val="both"/>
      </w:pPr>
      <w:r>
        <w:t>• ustawienie i przestawienie drabin oraz lekkich rusztowana przestawnych umożliwiających</w:t>
      </w:r>
      <w:r w:rsidR="00DC7112">
        <w:t xml:space="preserve"> </w:t>
      </w:r>
      <w:r>
        <w:t>wykonanie robót na wysokości do 4 m, (jeśli taka konieczność występuje);</w:t>
      </w:r>
    </w:p>
    <w:p w:rsidR="0047625C" w:rsidRDefault="0047625C" w:rsidP="00ED665C">
      <w:pPr>
        <w:jc w:val="both"/>
      </w:pPr>
      <w:r>
        <w:t>• usuniecie wad i usterek oraz naprawienie uszkodzę powstałych w czasie robót;</w:t>
      </w:r>
    </w:p>
    <w:p w:rsidR="0047625C" w:rsidRDefault="0047625C" w:rsidP="00ED665C">
      <w:pPr>
        <w:jc w:val="both"/>
      </w:pPr>
      <w:r>
        <w:t>• uporządkowanie miejsca wykonywania robót;</w:t>
      </w:r>
    </w:p>
    <w:p w:rsidR="0047625C" w:rsidRDefault="0047625C" w:rsidP="00ED665C">
      <w:pPr>
        <w:jc w:val="both"/>
      </w:pPr>
      <w:r>
        <w:t>• usuniecie pozostałości, resztek i odpadów materiałów w sposób podany w specyfikacji technicznej;</w:t>
      </w:r>
    </w:p>
    <w:p w:rsidR="0047625C" w:rsidRDefault="0047625C" w:rsidP="00ED665C">
      <w:pPr>
        <w:jc w:val="both"/>
      </w:pPr>
      <w:r>
        <w:t>• likwidacje stanowiska roboczego;</w:t>
      </w:r>
    </w:p>
    <w:p w:rsidR="00DC7112" w:rsidRPr="00DC7112" w:rsidRDefault="00DC7112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W kwotach ryczałtowych ujęte są również koszty montażu, demontażu i pracy rusztowania</w:t>
      </w:r>
      <w:r w:rsidR="00DC7112">
        <w:t xml:space="preserve"> </w:t>
      </w:r>
      <w:r>
        <w:t xml:space="preserve">niezbędnych do wykonania robót na wysokości do 4 m od poziomu terenu. Przy rozliczaniu </w:t>
      </w:r>
      <w:r>
        <w:lastRenderedPageBreak/>
        <w:t>robót</w:t>
      </w:r>
      <w:r w:rsidR="00DC7112">
        <w:t xml:space="preserve"> </w:t>
      </w:r>
      <w:r>
        <w:t>według uzgodnionych cen jednostkowych koszty niezbędnych rusztowań mogą być uwzględnione w</w:t>
      </w:r>
      <w:r w:rsidR="00DC7112">
        <w:t xml:space="preserve"> </w:t>
      </w:r>
      <w:r>
        <w:t>tych cenach lub stanowić podstawę oddzielnej płatności.</w:t>
      </w:r>
    </w:p>
    <w:p w:rsidR="00ED665C" w:rsidRDefault="00ED665C" w:rsidP="00ED665C">
      <w:pPr>
        <w:jc w:val="both"/>
      </w:pPr>
    </w:p>
    <w:p w:rsidR="0047625C" w:rsidRPr="00DC7112" w:rsidRDefault="0047625C" w:rsidP="00ED665C">
      <w:pPr>
        <w:jc w:val="both"/>
        <w:rPr>
          <w:b/>
        </w:rPr>
      </w:pPr>
      <w:r w:rsidRPr="00DC7112">
        <w:rPr>
          <w:b/>
        </w:rPr>
        <w:t>11. DOKUMENTY ODNIESIENIA</w:t>
      </w:r>
    </w:p>
    <w:p w:rsidR="0047625C" w:rsidRPr="00DC7112" w:rsidRDefault="0047625C" w:rsidP="00ED665C">
      <w:pPr>
        <w:jc w:val="both"/>
        <w:rPr>
          <w:b/>
        </w:rPr>
      </w:pPr>
      <w:r w:rsidRPr="00DC7112">
        <w:rPr>
          <w:b/>
        </w:rPr>
        <w:t>11.1. Normy</w:t>
      </w:r>
    </w:p>
    <w:p w:rsidR="0047625C" w:rsidRDefault="0047625C" w:rsidP="00ED665C">
      <w:pPr>
        <w:jc w:val="both"/>
      </w:pPr>
      <w:proofErr w:type="spellStart"/>
      <w:r>
        <w:t>PN-HD</w:t>
      </w:r>
      <w:proofErr w:type="spellEnd"/>
      <w:r>
        <w:t xml:space="preserve"> 60364-1:2009 - Instalacje elektryczne niskiego napięcia -- Część:1 Wymagania podstawowe,</w:t>
      </w:r>
      <w:r w:rsidR="00ED665C">
        <w:t xml:space="preserve"> </w:t>
      </w:r>
      <w:r>
        <w:t>ustalanie ogólnych charakterystyk, definicje.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proofErr w:type="spellStart"/>
      <w:r>
        <w:t>PN-HD</w:t>
      </w:r>
      <w:proofErr w:type="spellEnd"/>
      <w:r>
        <w:t xml:space="preserve"> 60364-4-41:2007 - Instalacje elektryczne niskiego napięcia -- Część 4-41: Ochrona dla</w:t>
      </w:r>
      <w:r w:rsidR="00ED665C">
        <w:t xml:space="preserve"> </w:t>
      </w:r>
      <w:r>
        <w:t>zapewnienia bezpieczeństwa -- Ochrona przeciwporażeniowa.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proofErr w:type="spellStart"/>
      <w:r>
        <w:t>PN-HD</w:t>
      </w:r>
      <w:proofErr w:type="spellEnd"/>
      <w:r>
        <w:t xml:space="preserve"> 60364-4-42:2011 - Instalacje elektryczne niskiego napięcia -- Część 4-42: Ochrona dla</w:t>
      </w:r>
      <w:r w:rsidR="00ED665C">
        <w:t xml:space="preserve"> </w:t>
      </w:r>
      <w:r>
        <w:t>zapewnienia bezpieczeństwa -- Ochrona przed skutkami oddziaływania cieplnego.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proofErr w:type="spellStart"/>
      <w:r>
        <w:t>PN-HD</w:t>
      </w:r>
      <w:proofErr w:type="spellEnd"/>
      <w:r>
        <w:t xml:space="preserve"> 60364-4-43:2012 - Instalacje elektryczne niskiego napięcia -- Część 4-43: Ochrona dla</w:t>
      </w:r>
      <w:r w:rsidR="00ED665C">
        <w:t xml:space="preserve"> </w:t>
      </w:r>
      <w:r>
        <w:t>zapewnienia bezpieczeństwa -- Ochrona przed prądem przetężeniowym.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proofErr w:type="spellStart"/>
      <w:r>
        <w:t>PN-HD</w:t>
      </w:r>
      <w:proofErr w:type="spellEnd"/>
      <w:r>
        <w:t xml:space="preserve"> 60364-5-51:2011 - Instalacje elektryczne w obiektach budowlanych -- Część 5-51: Dobór i</w:t>
      </w:r>
      <w:r w:rsidR="00ED665C">
        <w:t xml:space="preserve"> </w:t>
      </w:r>
      <w:r>
        <w:t>montaż wyposażenia elektrycznego -- Postanowienia ogólne.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proofErr w:type="spellStart"/>
      <w:r>
        <w:t>PN-IEC</w:t>
      </w:r>
      <w:proofErr w:type="spellEnd"/>
      <w:r>
        <w:t xml:space="preserve"> 60364-5-52:2002 - Instalacje elektryczne w obiektach budowlanych. Dobór i montaż</w:t>
      </w:r>
    </w:p>
    <w:p w:rsidR="0047625C" w:rsidRDefault="0047625C" w:rsidP="00ED665C">
      <w:pPr>
        <w:jc w:val="both"/>
      </w:pPr>
      <w:r>
        <w:t xml:space="preserve">wyposażenia elektrycznego. </w:t>
      </w:r>
      <w:proofErr w:type="spellStart"/>
      <w:r>
        <w:t>Oprzewodowanie</w:t>
      </w:r>
      <w:proofErr w:type="spellEnd"/>
      <w:r>
        <w:t>.</w:t>
      </w:r>
    </w:p>
    <w:p w:rsidR="0047625C" w:rsidRDefault="0047625C" w:rsidP="00ED665C">
      <w:pPr>
        <w:jc w:val="both"/>
      </w:pPr>
      <w:proofErr w:type="spellStart"/>
      <w:r>
        <w:t>PN-IEC</w:t>
      </w:r>
      <w:proofErr w:type="spellEnd"/>
      <w:r>
        <w:t xml:space="preserve"> 60364-5-523:2001 - Instalacje elektryczne w obiektach budowlanych. Dobór i montaż</w:t>
      </w:r>
      <w:r w:rsidR="00ED665C">
        <w:t xml:space="preserve"> </w:t>
      </w:r>
      <w:r>
        <w:t>wyposażenia elektrycznego. Obciążalność prądowa długotrwała przewodów.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proofErr w:type="spellStart"/>
      <w:r>
        <w:t>PN-HD</w:t>
      </w:r>
      <w:proofErr w:type="spellEnd"/>
      <w:r>
        <w:t xml:space="preserve"> 60364-5-54:2011 - Instalacje elektryczne niskiego napięcia -- Część 5-54: Dobór i montaż</w:t>
      </w:r>
      <w:r w:rsidR="00ED665C">
        <w:t xml:space="preserve"> </w:t>
      </w:r>
      <w:r>
        <w:t>wyposażenia elektrycznego -- Układy uziemiające i przewody ochronne.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proofErr w:type="spellStart"/>
      <w:r>
        <w:t>PN-IEC</w:t>
      </w:r>
      <w:proofErr w:type="spellEnd"/>
      <w:r>
        <w:t xml:space="preserve"> 60364-5-559:2012 - Instalacje elektryczne w obiektach budowlanych. Dobór i montaż</w:t>
      </w:r>
      <w:r w:rsidR="00ED665C">
        <w:t xml:space="preserve"> </w:t>
      </w:r>
      <w:r>
        <w:t>wyposażenia elektrycznego. Inne wyposażenie. Oprawy oświetleniowe i instalacje oświetleniowe.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proofErr w:type="spellStart"/>
      <w:r>
        <w:t>PN-IEC</w:t>
      </w:r>
      <w:proofErr w:type="spellEnd"/>
      <w:r>
        <w:t xml:space="preserve"> 60364-5-56:2010 - Instalacje elektryczne w obiektach budowlanych. Dobór i montaż</w:t>
      </w:r>
      <w:r w:rsidR="00ED665C">
        <w:t xml:space="preserve"> </w:t>
      </w:r>
      <w:r>
        <w:t>wyposażenia elektrycznego. Instalacje bezpieczeństwa.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proofErr w:type="spellStart"/>
      <w:r>
        <w:t>PN-IEC</w:t>
      </w:r>
      <w:proofErr w:type="spellEnd"/>
      <w:r>
        <w:t xml:space="preserve"> 60364-7-704:2010 - Instalacje elektryczne w obiektach budowlanych. Wymagania dotyczące</w:t>
      </w:r>
      <w:r w:rsidR="00ED665C">
        <w:t xml:space="preserve"> </w:t>
      </w:r>
      <w:r>
        <w:t>specjalnych instalacji lub lokalizacji. Instalacje na terenie budowy i rozbiórki.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50146:2015-03 - Systemy prowadzenia przewodów -- Opaski przewodów do instalacji</w:t>
      </w:r>
      <w:r w:rsidR="00ED665C">
        <w:t xml:space="preserve"> </w:t>
      </w:r>
      <w:r>
        <w:t>elektrycznych.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60445:2011 - Zasady podstawowe i bezpieczeństwa przy współdziałaniu człowieka z</w:t>
      </w:r>
      <w:r w:rsidR="00ED665C">
        <w:t xml:space="preserve"> </w:t>
      </w:r>
      <w:r>
        <w:t xml:space="preserve">maszyną, znakowanie </w:t>
      </w:r>
      <w:proofErr w:type="spellStart"/>
      <w:r>
        <w:t>iidentyfikacja</w:t>
      </w:r>
      <w:proofErr w:type="spellEnd"/>
      <w:r>
        <w:t xml:space="preserve"> -- Identyfikacja zacisków urządzeń i zakończeń przewodów.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60446:2011 - Zasady podstawowe i bezpieczeństwa przy współdziałaniu człowieka z</w:t>
      </w:r>
      <w:r w:rsidR="00ED665C">
        <w:t xml:space="preserve"> </w:t>
      </w:r>
      <w:r>
        <w:t>maszyna, oznaczanie i identyfikacja. Oznaczenia identyfikacyjne przewodów barwami albo cyframi.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60529:2003 - Stopnie ochrony zapewnianej przez obudowy (Kod IP).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60664-1:2011 - Koordynacja izolacji urządzeń elektrycznych w układach niskiego napięcia.</w:t>
      </w:r>
      <w:r w:rsidR="00ED665C">
        <w:t xml:space="preserve"> </w:t>
      </w:r>
      <w:r>
        <w:t>Cześć 1: Zasady, wymagania i badania.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60670-1:2007 - Puszki i obudowy do sprzętu elektroinstalacyjnego do użytku domowego i</w:t>
      </w:r>
      <w:r w:rsidR="00ED665C">
        <w:t xml:space="preserve"> </w:t>
      </w:r>
      <w:r>
        <w:t>podobnego. Cześć 1: Wymagania ogólne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60799:2004 - Sprzęt elektroinstalacyjny. Przewody przyłączeniowe i przewody pośredniczące.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lastRenderedPageBreak/>
        <w:t xml:space="preserve">PN-EN 60898-1:2007 - Sprzęt elektroinstalacyjny. Wyłączniki do zabezpieczeń </w:t>
      </w:r>
      <w:r w:rsidR="00ED665C">
        <w:t xml:space="preserve">przetężeniowych </w:t>
      </w:r>
      <w:r>
        <w:t>instalacji domowych i podobnych. Cześć 1: Wyłączniki do obwodów prądu przemiennego.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60898-1:2007 - Sprzęt elektroinstalacyjny -- Wyłączniki do zabezpieczeń przetężeniowych</w:t>
      </w:r>
      <w:r w:rsidR="00ED665C">
        <w:t xml:space="preserve"> </w:t>
      </w:r>
      <w:r>
        <w:t>instalacji domowych i podobnych -- Część 1: Wyłączniki do obwodów prądu przemiennego.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 xml:space="preserve">PN-EN 61008-1:2013-05 - Sprzęt elektroinstalacyjny. Wyłączniki </w:t>
      </w:r>
      <w:proofErr w:type="spellStart"/>
      <w:r>
        <w:t>różnicowopradowe</w:t>
      </w:r>
      <w:proofErr w:type="spellEnd"/>
      <w:r>
        <w:t xml:space="preserve"> bez</w:t>
      </w:r>
      <w:r w:rsidR="00ED665C">
        <w:t xml:space="preserve"> </w:t>
      </w:r>
      <w:r>
        <w:t xml:space="preserve">wbudowanego zabezpieczenia </w:t>
      </w:r>
      <w:proofErr w:type="spellStart"/>
      <w:r>
        <w:t>nadpradowego</w:t>
      </w:r>
      <w:proofErr w:type="spellEnd"/>
      <w:r>
        <w:t xml:space="preserve"> do użytku domowego i podobnego (RCCB). Cześć 1:</w:t>
      </w:r>
      <w:r w:rsidR="00ED665C">
        <w:t xml:space="preserve"> </w:t>
      </w:r>
      <w:r>
        <w:t>Postanowienia ogólne.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61009-1:2013-06 - Sprzęt elektroinstalacyjny. Wyłączniki różnicowoprądowe z wbudowanym</w:t>
      </w:r>
      <w:r w:rsidR="00ED665C">
        <w:t xml:space="preserve"> </w:t>
      </w:r>
      <w:r>
        <w:t xml:space="preserve">zabezpieczeniem </w:t>
      </w:r>
      <w:proofErr w:type="spellStart"/>
      <w:r>
        <w:t>nadprądowym</w:t>
      </w:r>
      <w:proofErr w:type="spellEnd"/>
      <w:r>
        <w:t xml:space="preserve"> do użytku domowego i podobnego (RCBO). Cześć 1: Postanowienia</w:t>
      </w:r>
      <w:r w:rsidR="00ED665C">
        <w:t xml:space="preserve"> </w:t>
      </w:r>
      <w:r>
        <w:t>ogólne.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PN-E-04700:1998 - Urządzenia i układy elektryczne w obiektach elektroenergetycznych. Wytyczne</w:t>
      </w:r>
      <w:r w:rsidR="00ED665C">
        <w:t xml:space="preserve"> </w:t>
      </w:r>
      <w:r>
        <w:t xml:space="preserve">przeprowadzania </w:t>
      </w:r>
      <w:proofErr w:type="spellStart"/>
      <w:r>
        <w:t>pomontażowych</w:t>
      </w:r>
      <w:proofErr w:type="spellEnd"/>
      <w:r>
        <w:t xml:space="preserve"> badań odbiorczych.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PN-E-04700:1998/Az1:2000 - Urządzenia i układy elektryczne w obiektach elektroenergetycznych.</w:t>
      </w:r>
      <w:r w:rsidR="00ED665C">
        <w:t xml:space="preserve"> </w:t>
      </w:r>
      <w:r>
        <w:t xml:space="preserve">Wytyczne przeprowadzania </w:t>
      </w:r>
      <w:proofErr w:type="spellStart"/>
      <w:r>
        <w:t>pomontażowych</w:t>
      </w:r>
      <w:proofErr w:type="spellEnd"/>
      <w:r>
        <w:t xml:space="preserve"> badan odbiorczych (Zmiana Az1).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PN-E-93207:1998 - Sprzęt elektroinstalacyjny. Odgałęźniki instalacyjne i płytki odgałęźne na</w:t>
      </w:r>
    </w:p>
    <w:p w:rsidR="0047625C" w:rsidRDefault="0047625C" w:rsidP="00ED665C">
      <w:pPr>
        <w:jc w:val="both"/>
      </w:pPr>
      <w:r>
        <w:t>mm2.</w:t>
      </w:r>
      <w:r w:rsidR="00ED665C">
        <w:t xml:space="preserve"> </w:t>
      </w:r>
      <w:r>
        <w:t>napniecie do 750 V do przewodów o przekrojach do 50</w:t>
      </w:r>
      <w:r w:rsidR="00ED665C">
        <w:t xml:space="preserve"> mm</w:t>
      </w:r>
      <w:r w:rsidR="00ED665C" w:rsidRPr="00ED665C">
        <w:rPr>
          <w:vertAlign w:val="superscript"/>
        </w:rPr>
        <w:t>2</w:t>
      </w:r>
      <w:r w:rsidR="00ED665C">
        <w:t xml:space="preserve">. </w:t>
      </w:r>
      <w:r>
        <w:t>Wymagania i badania.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PN-E-93207:1998/Az1:1999 - Sprzęt elektroinstalacyjny. Odgałęźniki instalacyjne i płytki odgałęźne</w:t>
      </w:r>
      <w:r w:rsidR="00ED665C">
        <w:t xml:space="preserve"> </w:t>
      </w:r>
      <w:r>
        <w:t>mm</w:t>
      </w:r>
      <w:r w:rsidRPr="00ED665C">
        <w:rPr>
          <w:vertAlign w:val="superscript"/>
        </w:rPr>
        <w:t>2</w:t>
      </w:r>
      <w:r w:rsidR="00ED665C">
        <w:t xml:space="preserve"> </w:t>
      </w:r>
      <w:r>
        <w:t>na napniecie do 750 V do przewodów o przekrojach do 50</w:t>
      </w:r>
      <w:r w:rsidR="00ED665C" w:rsidRPr="00ED665C">
        <w:t xml:space="preserve"> </w:t>
      </w:r>
      <w:r w:rsidR="00ED665C">
        <w:t>mm</w:t>
      </w:r>
      <w:r w:rsidR="00ED665C" w:rsidRPr="00ED665C">
        <w:rPr>
          <w:vertAlign w:val="superscript"/>
        </w:rPr>
        <w:t>2</w:t>
      </w:r>
      <w:r w:rsidR="00ED665C">
        <w:t xml:space="preserve">. </w:t>
      </w:r>
      <w:r>
        <w:t>Wymagania i badania (Zmiana Az1).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PN-EN 50174-1:2009 - Technika informatyczna -- Instalacja okablowania -- Część 1: Specyfikacja i</w:t>
      </w:r>
      <w:r w:rsidR="00ED665C">
        <w:t xml:space="preserve"> </w:t>
      </w:r>
      <w:r>
        <w:t>zapewnienie jakości.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Pr="00DC7112" w:rsidRDefault="0047625C" w:rsidP="00ED665C">
      <w:pPr>
        <w:jc w:val="both"/>
        <w:rPr>
          <w:b/>
        </w:rPr>
      </w:pPr>
      <w:r w:rsidRPr="00DC7112">
        <w:rPr>
          <w:b/>
        </w:rPr>
        <w:t>11.2. Ustawy</w:t>
      </w:r>
    </w:p>
    <w:p w:rsidR="0047625C" w:rsidRDefault="0047625C" w:rsidP="00ED665C">
      <w:pPr>
        <w:jc w:val="both"/>
      </w:pPr>
      <w:r>
        <w:t xml:space="preserve">Ustawa z dnia 16 kwietnia 2004 r. o wyrobach budowlanych 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Ustawa z dnia 7 lipca 1994 r. Prawo budowlane (Dz. U. z 20</w:t>
      </w:r>
      <w:r w:rsidR="000164D4">
        <w:t>18</w:t>
      </w:r>
      <w:r>
        <w:t xml:space="preserve"> r. poz. </w:t>
      </w:r>
      <w:r w:rsidR="000164D4">
        <w:t>1</w:t>
      </w:r>
      <w:r>
        <w:t>20</w:t>
      </w:r>
      <w:r w:rsidR="000164D4">
        <w:t>2</w:t>
      </w:r>
      <w:r>
        <w:t xml:space="preserve"> z </w:t>
      </w:r>
      <w:r w:rsidR="000164D4">
        <w:t>p</w:t>
      </w:r>
      <w:r>
        <w:t>óz.</w:t>
      </w:r>
      <w:r w:rsidR="000164D4">
        <w:t xml:space="preserve"> z</w:t>
      </w:r>
      <w:r>
        <w:t>m.</w:t>
      </w:r>
    </w:p>
    <w:p w:rsidR="0047625C" w:rsidRPr="00DC7112" w:rsidRDefault="0047625C" w:rsidP="00ED665C">
      <w:pPr>
        <w:jc w:val="both"/>
        <w:rPr>
          <w:sz w:val="12"/>
          <w:szCs w:val="12"/>
        </w:rPr>
      </w:pPr>
    </w:p>
    <w:p w:rsidR="0047625C" w:rsidRPr="00ED665C" w:rsidRDefault="0047625C" w:rsidP="00ED665C">
      <w:pPr>
        <w:jc w:val="both"/>
        <w:rPr>
          <w:b/>
        </w:rPr>
      </w:pPr>
      <w:r w:rsidRPr="00ED665C">
        <w:rPr>
          <w:b/>
        </w:rPr>
        <w:t>11.3. Rozporządzenia</w:t>
      </w:r>
    </w:p>
    <w:p w:rsidR="0047625C" w:rsidRDefault="0047625C" w:rsidP="00ED665C">
      <w:pPr>
        <w:jc w:val="both"/>
      </w:pPr>
      <w:r>
        <w:t>Rozporządzenie Ministra Infrastruktury z dnia 02.09.2004 R. w sprawie szczegółowego zakresu i</w:t>
      </w:r>
      <w:r w:rsidR="00ED665C">
        <w:t xml:space="preserve"> </w:t>
      </w:r>
      <w:r>
        <w:t>formy dokumentacji projektowej, specyfikacji technicznych wykonania i odbioru robót budowlanych</w:t>
      </w:r>
      <w:r w:rsidR="00ED665C">
        <w:t xml:space="preserve"> </w:t>
      </w:r>
      <w:r>
        <w:t>oraz programu funkcjonalno-użytkowego</w:t>
      </w:r>
      <w:r w:rsidR="00ED665C">
        <w:t xml:space="preserve"> </w:t>
      </w:r>
      <w:r>
        <w:t>(Dz. U. Z 2004 r. Nr 202, poz. 2072, zmiana Dz. U. Z 2005 r. Nr 75, poz. 664).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Rozporządzenie Ministra Infrastruktury z dnia 26.06.2002 R. w sprawie dziennika budowy, montażu i</w:t>
      </w:r>
      <w:r w:rsidR="00ED665C">
        <w:t xml:space="preserve"> </w:t>
      </w:r>
      <w:r>
        <w:t>rozbiórki, tablicy informacyjnej oraz ogłoszenia zawierającego dane dotyczące bezpieczeństwa pracy i</w:t>
      </w:r>
      <w:r w:rsidR="00ED665C">
        <w:t xml:space="preserve"> </w:t>
      </w:r>
      <w:r>
        <w:t>ochrony zdrowia (Dz. U. Z 2002 r. Nr 108, Poz. 953 z późniejszymi zmianami).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Rozporządzenie Ministra Infrastruktury z dnia 11 sierpnia 2004 r. w sprawie sposobów Deklarowania</w:t>
      </w:r>
      <w:r w:rsidR="00ED665C">
        <w:t xml:space="preserve"> </w:t>
      </w:r>
      <w:r>
        <w:t>zgodności wyrobów budowlanych oraz sposobu znakowania ich znakiem budowlanym (Dz. U. Z 2004</w:t>
      </w:r>
      <w:r w:rsidR="00ED665C">
        <w:t xml:space="preserve"> </w:t>
      </w:r>
      <w:r>
        <w:t>r. Nr 198, poz. 2041). Rozporządzenie Ministra Infrastruktury z 11 sierpnia 2004 r. w sprawie</w:t>
      </w:r>
      <w:r w:rsidR="00ED665C">
        <w:t xml:space="preserve"> </w:t>
      </w:r>
      <w:r>
        <w:t>systemów oceny zgodności, wymagań, jakie powinny spełniać notyfikowane jednostki uczestniczące</w:t>
      </w:r>
      <w:r w:rsidR="00ED665C">
        <w:t xml:space="preserve"> </w:t>
      </w:r>
      <w:r>
        <w:t>w ocenie zgodności oraz sposobu oznaczenia wyrobów budowlanych Oznakowania CE (Dz. U. Nr</w:t>
      </w:r>
      <w:r w:rsidR="00ED665C">
        <w:t xml:space="preserve"> </w:t>
      </w:r>
      <w:r>
        <w:t>195, poz. 2011).</w:t>
      </w:r>
    </w:p>
    <w:p w:rsidR="00ED665C" w:rsidRPr="00DC7112" w:rsidRDefault="00ED665C" w:rsidP="00ED665C">
      <w:pPr>
        <w:jc w:val="both"/>
        <w:rPr>
          <w:sz w:val="12"/>
          <w:szCs w:val="12"/>
        </w:rPr>
      </w:pPr>
    </w:p>
    <w:p w:rsidR="0047625C" w:rsidRDefault="0047625C" w:rsidP="00ED665C">
      <w:pPr>
        <w:jc w:val="both"/>
      </w:pPr>
      <w:r>
        <w:t>Rozporządzenie ministra transportu, budownictwa i gospodarki morskiej z dnia 06.11.2012 r.</w:t>
      </w:r>
    </w:p>
    <w:p w:rsidR="0047625C" w:rsidRDefault="0047625C" w:rsidP="00ED665C">
      <w:pPr>
        <w:jc w:val="both"/>
      </w:pPr>
      <w:r>
        <w:t>zmieniające rozporządzenie w sprawie warunków technicznych, jakim powinny odpowiadać budynki i</w:t>
      </w:r>
      <w:r w:rsidR="00ED665C">
        <w:t xml:space="preserve"> </w:t>
      </w:r>
      <w:r>
        <w:t>ich usytuowanie.</w:t>
      </w:r>
    </w:p>
    <w:sectPr w:rsidR="0047625C" w:rsidSect="000164D4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47625C"/>
    <w:rsid w:val="000164D4"/>
    <w:rsid w:val="0008392B"/>
    <w:rsid w:val="00113E62"/>
    <w:rsid w:val="0012275F"/>
    <w:rsid w:val="00220584"/>
    <w:rsid w:val="0030510E"/>
    <w:rsid w:val="00377103"/>
    <w:rsid w:val="0047625C"/>
    <w:rsid w:val="00483D78"/>
    <w:rsid w:val="004F59F6"/>
    <w:rsid w:val="006D1B9D"/>
    <w:rsid w:val="007466AE"/>
    <w:rsid w:val="007E781D"/>
    <w:rsid w:val="008E203D"/>
    <w:rsid w:val="00A41669"/>
    <w:rsid w:val="00A84A91"/>
    <w:rsid w:val="00B160B6"/>
    <w:rsid w:val="00BC2B61"/>
    <w:rsid w:val="00DC7112"/>
    <w:rsid w:val="00E400C2"/>
    <w:rsid w:val="00E73C04"/>
    <w:rsid w:val="00ED26A9"/>
    <w:rsid w:val="00ED6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0510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F08D2-789A-4A15-966B-D7D6015C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19</Pages>
  <Words>7905</Words>
  <Characters>47435</Characters>
  <Application>Microsoft Office Word</Application>
  <DocSecurity>0</DocSecurity>
  <Lines>395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Mikołaj Jarominiak</dc:creator>
  <cp:lastModifiedBy>Mikołaj Jarominiak</cp:lastModifiedBy>
  <cp:revision>7</cp:revision>
  <cp:lastPrinted>2018-12-20T00:14:00Z</cp:lastPrinted>
  <dcterms:created xsi:type="dcterms:W3CDTF">2018-12-06T16:15:00Z</dcterms:created>
  <dcterms:modified xsi:type="dcterms:W3CDTF">2018-12-20T00:14:00Z</dcterms:modified>
</cp:coreProperties>
</file>