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16" w:rsidRDefault="00B56316" w:rsidP="00385F60">
      <w:pPr>
        <w:jc w:val="right"/>
        <w:rPr>
          <w:b/>
          <w:bCs/>
          <w:iCs/>
          <w:sz w:val="22"/>
          <w:szCs w:val="22"/>
        </w:rPr>
      </w:pPr>
      <w:r>
        <w:rPr>
          <w:b/>
          <w:bCs/>
          <w:iCs/>
          <w:sz w:val="22"/>
          <w:szCs w:val="22"/>
        </w:rPr>
        <w:t>Zał. nr 3</w:t>
      </w:r>
      <w:r w:rsidRPr="001055B7">
        <w:rPr>
          <w:b/>
          <w:bCs/>
          <w:iCs/>
          <w:sz w:val="22"/>
          <w:szCs w:val="22"/>
        </w:rPr>
        <w:t xml:space="preserve"> do SIWZ </w:t>
      </w:r>
      <w:r>
        <w:rPr>
          <w:b/>
          <w:bCs/>
          <w:iCs/>
          <w:sz w:val="22"/>
          <w:szCs w:val="22"/>
        </w:rPr>
        <w:t>53</w:t>
      </w:r>
      <w:r w:rsidRPr="001055B7">
        <w:rPr>
          <w:b/>
          <w:bCs/>
          <w:iCs/>
          <w:sz w:val="22"/>
          <w:szCs w:val="22"/>
        </w:rPr>
        <w:t>/2018</w:t>
      </w:r>
      <w:r>
        <w:rPr>
          <w:b/>
          <w:bCs/>
          <w:iCs/>
          <w:sz w:val="22"/>
          <w:szCs w:val="22"/>
        </w:rPr>
        <w:t xml:space="preserve"> </w:t>
      </w:r>
    </w:p>
    <w:p w:rsidR="00B56316" w:rsidRDefault="00B56316" w:rsidP="00385F60">
      <w:pPr>
        <w:jc w:val="center"/>
        <w:rPr>
          <w:b/>
          <w:sz w:val="22"/>
          <w:szCs w:val="22"/>
        </w:rPr>
      </w:pPr>
    </w:p>
    <w:p w:rsidR="00B56316" w:rsidRDefault="00B56316" w:rsidP="00385F60">
      <w:pPr>
        <w:jc w:val="center"/>
        <w:rPr>
          <w:b/>
          <w:bCs/>
          <w:sz w:val="22"/>
          <w:szCs w:val="22"/>
        </w:rPr>
      </w:pPr>
      <w:r w:rsidRPr="008F4EB4">
        <w:rPr>
          <w:b/>
          <w:sz w:val="22"/>
          <w:szCs w:val="22"/>
        </w:rPr>
        <w:t>Proje</w:t>
      </w:r>
      <w:r>
        <w:rPr>
          <w:b/>
          <w:sz w:val="22"/>
          <w:szCs w:val="22"/>
        </w:rPr>
        <w:t>kt umowy nr 53/2018</w:t>
      </w:r>
      <w:r>
        <w:rPr>
          <w:b/>
          <w:bCs/>
          <w:sz w:val="22"/>
          <w:szCs w:val="22"/>
        </w:rPr>
        <w:t xml:space="preserve"> – pakiet 1</w:t>
      </w:r>
    </w:p>
    <w:p w:rsidR="00B56316" w:rsidRDefault="00B56316" w:rsidP="00385F60">
      <w:pPr>
        <w:jc w:val="center"/>
        <w:rPr>
          <w:b/>
          <w:bCs/>
          <w:sz w:val="22"/>
          <w:szCs w:val="22"/>
        </w:rPr>
      </w:pPr>
    </w:p>
    <w:p w:rsidR="00B56316" w:rsidRDefault="00B56316" w:rsidP="00385F60">
      <w:pPr>
        <w:jc w:val="center"/>
        <w:rPr>
          <w:i/>
          <w:iCs/>
          <w:sz w:val="22"/>
          <w:szCs w:val="22"/>
        </w:rPr>
      </w:pPr>
    </w:p>
    <w:p w:rsidR="00B56316" w:rsidRPr="00495F00" w:rsidRDefault="00B56316" w:rsidP="006131AA">
      <w:pPr>
        <w:pStyle w:val="Heading3"/>
        <w:numPr>
          <w:ilvl w:val="0"/>
          <w:numId w:val="0"/>
        </w:numPr>
        <w:spacing w:before="0" w:after="0"/>
        <w:rPr>
          <w:rFonts w:ascii="Times New Roman" w:hAnsi="Times New Roman" w:cs="Times New Roman"/>
          <w:b w:val="0"/>
          <w:bCs w:val="0"/>
          <w:sz w:val="22"/>
          <w:szCs w:val="22"/>
        </w:rPr>
      </w:pPr>
      <w:r w:rsidRPr="00495F00">
        <w:rPr>
          <w:rFonts w:ascii="Times New Roman" w:hAnsi="Times New Roman" w:cs="Times New Roman"/>
          <w:b w:val="0"/>
          <w:bCs w:val="0"/>
          <w:sz w:val="22"/>
          <w:szCs w:val="22"/>
        </w:rPr>
        <w:t xml:space="preserve">zawarta w dniu </w:t>
      </w:r>
      <w:r>
        <w:rPr>
          <w:rFonts w:ascii="Times New Roman" w:hAnsi="Times New Roman" w:cs="Times New Roman"/>
          <w:sz w:val="22"/>
          <w:szCs w:val="22"/>
        </w:rPr>
        <w:t>……………………</w:t>
      </w:r>
      <w:r w:rsidRPr="00495F00">
        <w:rPr>
          <w:rFonts w:ascii="Times New Roman" w:hAnsi="Times New Roman" w:cs="Times New Roman"/>
          <w:sz w:val="22"/>
          <w:szCs w:val="22"/>
        </w:rPr>
        <w:t>.</w:t>
      </w:r>
      <w:r w:rsidRPr="00495F00">
        <w:rPr>
          <w:rFonts w:ascii="Times New Roman" w:hAnsi="Times New Roman" w:cs="Times New Roman"/>
          <w:b w:val="0"/>
          <w:bCs w:val="0"/>
          <w:sz w:val="22"/>
          <w:szCs w:val="22"/>
        </w:rPr>
        <w:t>, w Koninie pomiędzy:</w:t>
      </w:r>
    </w:p>
    <w:p w:rsidR="00B56316" w:rsidRPr="00495F00" w:rsidRDefault="00B56316" w:rsidP="006131AA">
      <w:pPr>
        <w:jc w:val="both"/>
        <w:rPr>
          <w:sz w:val="22"/>
          <w:szCs w:val="22"/>
        </w:rPr>
      </w:pPr>
    </w:p>
    <w:p w:rsidR="00B56316" w:rsidRPr="006131AA" w:rsidRDefault="00B56316" w:rsidP="006131AA">
      <w:pPr>
        <w:pStyle w:val="BodyText3"/>
        <w:spacing w:after="0"/>
        <w:jc w:val="both"/>
        <w:rPr>
          <w:sz w:val="22"/>
          <w:szCs w:val="22"/>
        </w:rPr>
      </w:pPr>
      <w:r w:rsidRPr="006131AA">
        <w:rPr>
          <w:b/>
          <w:sz w:val="22"/>
          <w:szCs w:val="22"/>
        </w:rPr>
        <w:t>Wojewódzkim Szpitalem Zespolonym im. dr</w:t>
      </w:r>
      <w:r>
        <w:rPr>
          <w:b/>
          <w:sz w:val="22"/>
          <w:szCs w:val="22"/>
        </w:rPr>
        <w:t>.</w:t>
      </w:r>
      <w:r w:rsidRPr="006131AA">
        <w:rPr>
          <w:b/>
          <w:sz w:val="22"/>
          <w:szCs w:val="22"/>
        </w:rPr>
        <w:t xml:space="preserve"> Romana Ostrzyckiego w Koninie, ul. Szpitalna 45 (KRS 0000030801, REGON 000311591) </w:t>
      </w:r>
      <w:r w:rsidRPr="006131AA">
        <w:rPr>
          <w:sz w:val="22"/>
          <w:szCs w:val="22"/>
        </w:rPr>
        <w:t>zwanym dalej „Zamawiającym” reprezentowanym przez:</w:t>
      </w:r>
    </w:p>
    <w:p w:rsidR="00B56316" w:rsidRPr="00495F00" w:rsidRDefault="00B56316" w:rsidP="006131AA">
      <w:pPr>
        <w:jc w:val="both"/>
        <w:rPr>
          <w:sz w:val="22"/>
          <w:szCs w:val="22"/>
        </w:rPr>
      </w:pPr>
    </w:p>
    <w:p w:rsidR="00B56316" w:rsidRPr="006131AA" w:rsidRDefault="00B56316" w:rsidP="006131AA">
      <w:pPr>
        <w:jc w:val="both"/>
        <w:rPr>
          <w:sz w:val="22"/>
          <w:szCs w:val="22"/>
        </w:rPr>
      </w:pPr>
      <w:r w:rsidRPr="006131AA">
        <w:rPr>
          <w:sz w:val="22"/>
          <w:szCs w:val="22"/>
        </w:rPr>
        <w:t>……………………………………………………………………………………………………………</w:t>
      </w:r>
    </w:p>
    <w:p w:rsidR="00B56316" w:rsidRPr="006131AA" w:rsidRDefault="00B56316" w:rsidP="006131AA">
      <w:pPr>
        <w:jc w:val="both"/>
        <w:rPr>
          <w:sz w:val="22"/>
          <w:szCs w:val="22"/>
        </w:rPr>
      </w:pPr>
    </w:p>
    <w:p w:rsidR="00B56316" w:rsidRPr="006131AA" w:rsidRDefault="00B56316" w:rsidP="006131AA">
      <w:pPr>
        <w:pStyle w:val="BodyText3"/>
        <w:spacing w:after="0"/>
        <w:jc w:val="both"/>
        <w:rPr>
          <w:color w:val="000000"/>
          <w:sz w:val="22"/>
          <w:szCs w:val="22"/>
        </w:rPr>
      </w:pPr>
      <w:r w:rsidRPr="006131AA">
        <w:rPr>
          <w:color w:val="000000"/>
          <w:sz w:val="22"/>
          <w:szCs w:val="22"/>
        </w:rPr>
        <w:t>a ………………………………………………………………………………………………………….</w:t>
      </w:r>
    </w:p>
    <w:p w:rsidR="00B56316" w:rsidRPr="006131AA" w:rsidRDefault="00B56316" w:rsidP="006131AA">
      <w:pPr>
        <w:pStyle w:val="BodyText3"/>
        <w:spacing w:after="0"/>
        <w:jc w:val="both"/>
        <w:rPr>
          <w:color w:val="000000"/>
          <w:sz w:val="22"/>
          <w:szCs w:val="22"/>
        </w:rPr>
      </w:pPr>
      <w:r w:rsidRPr="006131AA">
        <w:rPr>
          <w:color w:val="000000"/>
          <w:sz w:val="22"/>
          <w:szCs w:val="22"/>
        </w:rPr>
        <w:t xml:space="preserve">zwanym dalej „Wykonawcą” reprezentowanym przez: </w:t>
      </w:r>
    </w:p>
    <w:p w:rsidR="00B56316" w:rsidRPr="008F4EB4" w:rsidRDefault="00B56316" w:rsidP="006131AA">
      <w:pPr>
        <w:pStyle w:val="BodyText3"/>
        <w:spacing w:after="0"/>
        <w:jc w:val="both"/>
        <w:rPr>
          <w:b/>
          <w:color w:val="000000"/>
          <w:sz w:val="22"/>
          <w:szCs w:val="22"/>
        </w:rPr>
      </w:pPr>
    </w:p>
    <w:p w:rsidR="00B56316" w:rsidRPr="006131AA" w:rsidRDefault="00B56316" w:rsidP="006131AA">
      <w:pPr>
        <w:pStyle w:val="BodyText3"/>
        <w:numPr>
          <w:ilvl w:val="0"/>
          <w:numId w:val="23"/>
        </w:numPr>
        <w:suppressAutoHyphens w:val="0"/>
        <w:spacing w:after="0"/>
        <w:jc w:val="both"/>
        <w:rPr>
          <w:color w:val="000000"/>
          <w:sz w:val="22"/>
          <w:szCs w:val="22"/>
        </w:rPr>
      </w:pPr>
      <w:r w:rsidRPr="006131AA">
        <w:rPr>
          <w:color w:val="000000"/>
          <w:sz w:val="22"/>
          <w:szCs w:val="22"/>
        </w:rPr>
        <w:t>..............................................................................................................................................................</w:t>
      </w:r>
    </w:p>
    <w:p w:rsidR="00B56316" w:rsidRPr="006131AA" w:rsidRDefault="00B56316" w:rsidP="006131AA">
      <w:pPr>
        <w:pStyle w:val="BodyText3"/>
        <w:spacing w:after="0"/>
        <w:jc w:val="both"/>
        <w:rPr>
          <w:color w:val="000000"/>
          <w:sz w:val="22"/>
          <w:szCs w:val="22"/>
        </w:rPr>
      </w:pPr>
    </w:p>
    <w:p w:rsidR="00B56316" w:rsidRPr="006131AA" w:rsidRDefault="00B56316" w:rsidP="006131AA">
      <w:pPr>
        <w:pStyle w:val="BodyText3"/>
        <w:numPr>
          <w:ilvl w:val="0"/>
          <w:numId w:val="23"/>
        </w:numPr>
        <w:suppressAutoHyphens w:val="0"/>
        <w:spacing w:after="0"/>
        <w:jc w:val="both"/>
        <w:rPr>
          <w:color w:val="000000"/>
          <w:sz w:val="22"/>
          <w:szCs w:val="22"/>
        </w:rPr>
      </w:pPr>
      <w:r w:rsidRPr="006131AA">
        <w:rPr>
          <w:color w:val="000000"/>
          <w:sz w:val="22"/>
          <w:szCs w:val="22"/>
        </w:rPr>
        <w:t>………………………………………………………………………………………….………….....</w:t>
      </w:r>
    </w:p>
    <w:p w:rsidR="00B56316" w:rsidRPr="006131AA" w:rsidRDefault="00B56316" w:rsidP="006131AA">
      <w:pPr>
        <w:pStyle w:val="BodyText3"/>
        <w:spacing w:after="0"/>
        <w:ind w:right="72"/>
        <w:jc w:val="both"/>
        <w:rPr>
          <w:color w:val="000000"/>
          <w:sz w:val="22"/>
          <w:szCs w:val="22"/>
        </w:rPr>
      </w:pPr>
      <w:r w:rsidRPr="006131AA">
        <w:rPr>
          <w:color w:val="000000"/>
          <w:sz w:val="22"/>
          <w:szCs w:val="22"/>
        </w:rPr>
        <w:t xml:space="preserve">którego oferta została przyjęta w trybie przetargu nieograniczonego przeprowadzonego zgodnie </w:t>
      </w:r>
      <w:r w:rsidRPr="006131AA">
        <w:rPr>
          <w:color w:val="000000"/>
          <w:sz w:val="22"/>
          <w:szCs w:val="22"/>
        </w:rPr>
        <w:br/>
        <w:t>z ustawą z dnia 29.01.2004 r. - Prawo zamówień publicznych</w:t>
      </w:r>
      <w:r w:rsidRPr="006131AA">
        <w:rPr>
          <w:sz w:val="22"/>
          <w:szCs w:val="22"/>
        </w:rPr>
        <w:t xml:space="preserve"> (t.j. Dz. U. z 2017 r. poz. 1579 z późn. zm.)</w:t>
      </w:r>
      <w:r w:rsidRPr="006131AA">
        <w:rPr>
          <w:szCs w:val="24"/>
        </w:rPr>
        <w:t xml:space="preserve"> </w:t>
      </w:r>
      <w:r w:rsidRPr="006131AA">
        <w:rPr>
          <w:color w:val="000000"/>
          <w:sz w:val="22"/>
          <w:szCs w:val="22"/>
        </w:rPr>
        <w:t>została zawarta umowa następującej treści:</w:t>
      </w:r>
    </w:p>
    <w:p w:rsidR="00B56316" w:rsidRDefault="00B56316" w:rsidP="00385F60">
      <w:pPr>
        <w:jc w:val="center"/>
        <w:rPr>
          <w:b/>
          <w:bCs/>
          <w:sz w:val="22"/>
          <w:szCs w:val="22"/>
        </w:rPr>
      </w:pPr>
    </w:p>
    <w:p w:rsidR="00B56316" w:rsidRDefault="00B56316" w:rsidP="00385F60">
      <w:pPr>
        <w:jc w:val="center"/>
        <w:rPr>
          <w:b/>
          <w:bCs/>
          <w:sz w:val="22"/>
          <w:szCs w:val="22"/>
        </w:rPr>
      </w:pPr>
      <w:r>
        <w:rPr>
          <w:b/>
          <w:bCs/>
          <w:sz w:val="22"/>
          <w:szCs w:val="22"/>
        </w:rPr>
        <w:t>§ 1</w:t>
      </w:r>
    </w:p>
    <w:p w:rsidR="00B56316" w:rsidRDefault="00B56316" w:rsidP="00385F60">
      <w:pPr>
        <w:pStyle w:val="pkt"/>
        <w:numPr>
          <w:ilvl w:val="3"/>
          <w:numId w:val="12"/>
        </w:numPr>
        <w:tabs>
          <w:tab w:val="left" w:pos="495"/>
        </w:tabs>
        <w:spacing w:before="0" w:after="0"/>
        <w:ind w:left="425" w:hanging="357"/>
        <w:rPr>
          <w:color w:val="000000"/>
          <w:sz w:val="22"/>
          <w:szCs w:val="22"/>
        </w:rPr>
      </w:pPr>
      <w:r>
        <w:rPr>
          <w:sz w:val="22"/>
          <w:szCs w:val="22"/>
        </w:rPr>
        <w:t xml:space="preserve">Wykonawca zobowiązuje się do </w:t>
      </w:r>
      <w:r>
        <w:rPr>
          <w:color w:val="000000"/>
          <w:sz w:val="22"/>
          <w:szCs w:val="22"/>
        </w:rPr>
        <w:t>świadczenia opieki serwisowej systemów informatycznych Eskulap, Simple.ERP, Planowanie Pracy rozszerzone o wersję web, BI Hospitals. Przedmiot zamówienia obejmować będzie:</w:t>
      </w:r>
    </w:p>
    <w:p w:rsidR="00B56316" w:rsidRPr="00F80224" w:rsidRDefault="00B56316" w:rsidP="00385F60">
      <w:pPr>
        <w:pStyle w:val="pkt"/>
        <w:numPr>
          <w:ilvl w:val="0"/>
          <w:numId w:val="9"/>
        </w:numPr>
        <w:tabs>
          <w:tab w:val="left" w:pos="567"/>
        </w:tabs>
        <w:spacing w:before="0" w:after="0"/>
        <w:rPr>
          <w:sz w:val="22"/>
          <w:szCs w:val="22"/>
        </w:rPr>
      </w:pPr>
      <w:r w:rsidRPr="00F80224">
        <w:rPr>
          <w:sz w:val="22"/>
          <w:szCs w:val="22"/>
        </w:rPr>
        <w:t xml:space="preserve">konsultacje i pomoc serwisową udzielaną w siedzibie Zamawiającego, zdalnie bądź telefonicznie w zakresie funkcjonowania programów oraz wszelkich zmian definiowalnych elementów programów zgodnie z zał. Nr 1 do SIWZ; </w:t>
      </w:r>
    </w:p>
    <w:p w:rsidR="00B56316" w:rsidRPr="00F80224" w:rsidRDefault="00B56316" w:rsidP="00385F60">
      <w:pPr>
        <w:pStyle w:val="pkt"/>
        <w:numPr>
          <w:ilvl w:val="0"/>
          <w:numId w:val="9"/>
        </w:numPr>
        <w:tabs>
          <w:tab w:val="left" w:pos="567"/>
        </w:tabs>
        <w:spacing w:before="0" w:after="0"/>
        <w:rPr>
          <w:sz w:val="22"/>
          <w:szCs w:val="22"/>
        </w:rPr>
      </w:pPr>
      <w:r w:rsidRPr="00F80224">
        <w:rPr>
          <w:sz w:val="22"/>
          <w:szCs w:val="22"/>
        </w:rPr>
        <w:t>konsultacje w zakresie nowych wersji programów zgodnie z zał. Nr 1 do SIWZ;;</w:t>
      </w:r>
    </w:p>
    <w:p w:rsidR="00B56316" w:rsidRPr="00F80224" w:rsidRDefault="00B56316" w:rsidP="00385F60">
      <w:pPr>
        <w:pStyle w:val="pkt"/>
        <w:numPr>
          <w:ilvl w:val="0"/>
          <w:numId w:val="9"/>
        </w:numPr>
        <w:tabs>
          <w:tab w:val="left" w:pos="567"/>
        </w:tabs>
        <w:spacing w:before="0" w:after="0"/>
        <w:rPr>
          <w:sz w:val="22"/>
          <w:szCs w:val="22"/>
        </w:rPr>
      </w:pPr>
      <w:r w:rsidRPr="00F80224">
        <w:rPr>
          <w:sz w:val="22"/>
          <w:szCs w:val="22"/>
        </w:rPr>
        <w:t>konsultacje w zakresie administracji programów zgodnie z zał. Nr 1 do SIWZ;</w:t>
      </w:r>
    </w:p>
    <w:p w:rsidR="00B56316" w:rsidRPr="00F80224" w:rsidRDefault="00B56316" w:rsidP="00385F60">
      <w:pPr>
        <w:pStyle w:val="pkt"/>
        <w:numPr>
          <w:ilvl w:val="0"/>
          <w:numId w:val="9"/>
        </w:numPr>
        <w:tabs>
          <w:tab w:val="left" w:pos="567"/>
        </w:tabs>
        <w:spacing w:before="0" w:after="0"/>
        <w:rPr>
          <w:sz w:val="22"/>
          <w:szCs w:val="22"/>
        </w:rPr>
      </w:pPr>
      <w:r w:rsidRPr="00F80224">
        <w:rPr>
          <w:sz w:val="22"/>
          <w:szCs w:val="22"/>
        </w:rPr>
        <w:t>przeszkolenie administratora Zamawiającego;</w:t>
      </w:r>
    </w:p>
    <w:p w:rsidR="00B56316" w:rsidRPr="00F80224" w:rsidRDefault="00B56316" w:rsidP="00385F60">
      <w:pPr>
        <w:pStyle w:val="pkt"/>
        <w:numPr>
          <w:ilvl w:val="0"/>
          <w:numId w:val="9"/>
        </w:numPr>
        <w:tabs>
          <w:tab w:val="left" w:pos="567"/>
        </w:tabs>
        <w:spacing w:before="0" w:after="0"/>
        <w:rPr>
          <w:sz w:val="22"/>
          <w:szCs w:val="22"/>
        </w:rPr>
      </w:pPr>
      <w:r w:rsidRPr="00F80224">
        <w:rPr>
          <w:sz w:val="22"/>
          <w:szCs w:val="22"/>
        </w:rPr>
        <w:t>konsultacja w zakresie administracji bazami danych Oracle i MS SQL będącymi w posiadaniu Zamawiającego, wgrywanie aktualnych poprawek producenta w terminie do 4 tygodni od pojawienia się na oficjalnej stronach Oracle i Microsoft’u;</w:t>
      </w:r>
    </w:p>
    <w:p w:rsidR="00B56316" w:rsidRPr="00F80224" w:rsidRDefault="00B56316" w:rsidP="00385F60">
      <w:pPr>
        <w:pStyle w:val="pkt"/>
        <w:numPr>
          <w:ilvl w:val="0"/>
          <w:numId w:val="9"/>
        </w:numPr>
        <w:tabs>
          <w:tab w:val="left" w:pos="567"/>
        </w:tabs>
        <w:spacing w:before="0" w:after="0"/>
        <w:rPr>
          <w:sz w:val="22"/>
          <w:szCs w:val="22"/>
        </w:rPr>
      </w:pPr>
      <w:r w:rsidRPr="00F80224">
        <w:rPr>
          <w:sz w:val="22"/>
          <w:szCs w:val="22"/>
        </w:rPr>
        <w:t>konserwacja baz danych – raz na kwartał;</w:t>
      </w:r>
    </w:p>
    <w:p w:rsidR="00B56316" w:rsidRDefault="00B56316" w:rsidP="00385F60">
      <w:pPr>
        <w:pStyle w:val="pkt"/>
        <w:tabs>
          <w:tab w:val="left" w:pos="567"/>
        </w:tabs>
        <w:spacing w:before="0" w:after="0"/>
        <w:ind w:left="1070" w:firstLine="0"/>
        <w:rPr>
          <w:sz w:val="22"/>
          <w:szCs w:val="22"/>
        </w:rPr>
      </w:pPr>
    </w:p>
    <w:p w:rsidR="00B56316" w:rsidRDefault="00B56316" w:rsidP="00385F60">
      <w:pPr>
        <w:pStyle w:val="pkt"/>
        <w:numPr>
          <w:ilvl w:val="3"/>
          <w:numId w:val="12"/>
        </w:numPr>
        <w:tabs>
          <w:tab w:val="left" w:pos="465"/>
        </w:tabs>
        <w:spacing w:before="0" w:after="0"/>
        <w:ind w:left="426" w:hanging="284"/>
        <w:rPr>
          <w:sz w:val="22"/>
          <w:szCs w:val="22"/>
        </w:rPr>
      </w:pPr>
      <w:r>
        <w:rPr>
          <w:sz w:val="22"/>
          <w:szCs w:val="22"/>
        </w:rPr>
        <w:t>Wykonawca zobowiązuje się do realizacji przedmiotu zamówienia zgodnie z SIWZ, SOPZ stanowiącym załącznik nr 1 i 2 do SIWZ oraz Ofercie Wykonawcy. Wszystkie te dokumenty łącznie określają przedmiot zamówienia oraz sposób realizacji Zadania.</w:t>
      </w:r>
    </w:p>
    <w:p w:rsidR="00B56316" w:rsidRDefault="00B56316" w:rsidP="00CF59F8">
      <w:pPr>
        <w:numPr>
          <w:ilvl w:val="3"/>
          <w:numId w:val="12"/>
        </w:numPr>
        <w:tabs>
          <w:tab w:val="clear" w:pos="2880"/>
        </w:tabs>
        <w:spacing w:line="23" w:lineRule="atLeast"/>
        <w:ind w:left="426"/>
        <w:jc w:val="both"/>
        <w:rPr>
          <w:sz w:val="22"/>
          <w:szCs w:val="22"/>
        </w:rPr>
      </w:pPr>
      <w:r>
        <w:rPr>
          <w:sz w:val="22"/>
          <w:szCs w:val="22"/>
        </w:rPr>
        <w:t>Przedmiot zamówienia będzie realizowany w wymiarze pakietu 3000 roboczogodzin przez cały okres trwania umowy.</w:t>
      </w:r>
    </w:p>
    <w:p w:rsidR="00B56316" w:rsidRDefault="00B56316" w:rsidP="00CF59F8">
      <w:pPr>
        <w:numPr>
          <w:ilvl w:val="3"/>
          <w:numId w:val="12"/>
        </w:numPr>
        <w:tabs>
          <w:tab w:val="clear" w:pos="2880"/>
        </w:tabs>
        <w:spacing w:line="23" w:lineRule="atLeast"/>
        <w:ind w:left="426"/>
        <w:jc w:val="both"/>
        <w:rPr>
          <w:sz w:val="22"/>
          <w:szCs w:val="22"/>
        </w:rPr>
      </w:pPr>
      <w:r>
        <w:rPr>
          <w:sz w:val="22"/>
          <w:szCs w:val="22"/>
        </w:rPr>
        <w:t>Czas i koszt dojazdu wliczone są w wynagrodzenie wykonawcy i wykonawca nie może żądać dodatkowych płatności z tego tytułu.</w:t>
      </w:r>
    </w:p>
    <w:p w:rsidR="00B56316" w:rsidRDefault="00B56316" w:rsidP="00385F60">
      <w:pPr>
        <w:jc w:val="both"/>
        <w:rPr>
          <w:color w:val="000000"/>
          <w:sz w:val="22"/>
          <w:szCs w:val="22"/>
        </w:rPr>
      </w:pPr>
    </w:p>
    <w:p w:rsidR="00B56316" w:rsidRPr="00DC2207" w:rsidRDefault="00B56316" w:rsidP="007952B4">
      <w:pPr>
        <w:ind w:right="-288"/>
        <w:jc w:val="center"/>
        <w:rPr>
          <w:b/>
          <w:bCs/>
          <w:sz w:val="22"/>
          <w:szCs w:val="22"/>
        </w:rPr>
      </w:pPr>
      <w:r w:rsidRPr="00DC2207">
        <w:rPr>
          <w:b/>
          <w:bCs/>
          <w:sz w:val="22"/>
          <w:szCs w:val="22"/>
        </w:rPr>
        <w:t xml:space="preserve">§ </w:t>
      </w:r>
      <w:r>
        <w:rPr>
          <w:b/>
          <w:bCs/>
          <w:sz w:val="22"/>
          <w:szCs w:val="22"/>
        </w:rPr>
        <w:t>2</w:t>
      </w:r>
    </w:p>
    <w:p w:rsidR="00B56316" w:rsidRDefault="00B56316" w:rsidP="007952B4">
      <w:pPr>
        <w:numPr>
          <w:ilvl w:val="3"/>
          <w:numId w:val="37"/>
        </w:numPr>
        <w:suppressAutoHyphens w:val="0"/>
        <w:overflowPunct w:val="0"/>
        <w:autoSpaceDE w:val="0"/>
        <w:autoSpaceDN w:val="0"/>
        <w:adjustRightInd w:val="0"/>
        <w:ind w:left="426" w:right="-284" w:hanging="426"/>
        <w:jc w:val="both"/>
        <w:rPr>
          <w:bCs/>
          <w:sz w:val="22"/>
          <w:szCs w:val="22"/>
        </w:rPr>
      </w:pPr>
      <w:r w:rsidRPr="00DC2207">
        <w:rPr>
          <w:bCs/>
          <w:sz w:val="22"/>
          <w:szCs w:val="22"/>
        </w:rPr>
        <w:t xml:space="preserve">W trakcie obowiązywania umowy Zamawiający może skorzystać z prawa opcji obejmującego prawo do zwiększenia </w:t>
      </w:r>
      <w:r w:rsidRPr="00655687">
        <w:rPr>
          <w:sz w:val="22"/>
          <w:szCs w:val="22"/>
        </w:rPr>
        <w:t xml:space="preserve">ilości </w:t>
      </w:r>
      <w:r>
        <w:rPr>
          <w:sz w:val="22"/>
          <w:szCs w:val="22"/>
        </w:rPr>
        <w:t>godzin</w:t>
      </w:r>
      <w:r w:rsidRPr="00655687">
        <w:rPr>
          <w:sz w:val="22"/>
          <w:szCs w:val="22"/>
        </w:rPr>
        <w:t xml:space="preserve">  o maksymalnie</w:t>
      </w:r>
      <w:r w:rsidRPr="00655687">
        <w:rPr>
          <w:bCs/>
          <w:sz w:val="22"/>
          <w:szCs w:val="22"/>
        </w:rPr>
        <w:t xml:space="preserve"> </w:t>
      </w:r>
      <w:r>
        <w:rPr>
          <w:sz w:val="22"/>
          <w:szCs w:val="22"/>
        </w:rPr>
        <w:t xml:space="preserve">1 000 roboczogodzin </w:t>
      </w:r>
      <w:r w:rsidRPr="00DC2207">
        <w:rPr>
          <w:bCs/>
          <w:i/>
          <w:strike/>
          <w:sz w:val="22"/>
          <w:szCs w:val="22"/>
        </w:rPr>
        <w:t xml:space="preserve"> </w:t>
      </w:r>
      <w:r w:rsidRPr="00655687">
        <w:rPr>
          <w:bCs/>
          <w:strike/>
          <w:sz w:val="22"/>
          <w:szCs w:val="22"/>
        </w:rPr>
        <w:t xml:space="preserve">  </w:t>
      </w:r>
      <w:r>
        <w:rPr>
          <w:bCs/>
          <w:strike/>
          <w:sz w:val="22"/>
          <w:szCs w:val="22"/>
        </w:rPr>
        <w:t xml:space="preserve"> </w:t>
      </w:r>
      <w:r w:rsidRPr="00DC2207">
        <w:rPr>
          <w:bCs/>
          <w:sz w:val="22"/>
          <w:szCs w:val="22"/>
        </w:rPr>
        <w:t xml:space="preserve">po cenie jednostkowej określonej </w:t>
      </w:r>
    </w:p>
    <w:p w:rsidR="00B56316" w:rsidRPr="00DC2207" w:rsidRDefault="00B56316" w:rsidP="007952B4">
      <w:pPr>
        <w:overflowPunct w:val="0"/>
        <w:autoSpaceDE w:val="0"/>
        <w:autoSpaceDN w:val="0"/>
        <w:adjustRightInd w:val="0"/>
        <w:ind w:right="-284"/>
        <w:jc w:val="both"/>
        <w:rPr>
          <w:bCs/>
          <w:sz w:val="22"/>
          <w:szCs w:val="22"/>
        </w:rPr>
      </w:pPr>
      <w:r>
        <w:rPr>
          <w:bCs/>
          <w:sz w:val="22"/>
          <w:szCs w:val="22"/>
        </w:rPr>
        <w:t xml:space="preserve">       </w:t>
      </w:r>
      <w:r w:rsidRPr="00DC2207">
        <w:rPr>
          <w:bCs/>
          <w:sz w:val="22"/>
          <w:szCs w:val="22"/>
        </w:rPr>
        <w:t>w ofercie.</w:t>
      </w:r>
    </w:p>
    <w:p w:rsidR="00B56316" w:rsidRPr="00DC2207" w:rsidRDefault="00B56316" w:rsidP="007952B4">
      <w:pPr>
        <w:numPr>
          <w:ilvl w:val="3"/>
          <w:numId w:val="37"/>
        </w:numPr>
        <w:suppressAutoHyphens w:val="0"/>
        <w:overflowPunct w:val="0"/>
        <w:autoSpaceDE w:val="0"/>
        <w:autoSpaceDN w:val="0"/>
        <w:adjustRightInd w:val="0"/>
        <w:ind w:left="426" w:right="-284" w:hanging="426"/>
        <w:jc w:val="both"/>
        <w:rPr>
          <w:bCs/>
          <w:sz w:val="22"/>
          <w:szCs w:val="22"/>
        </w:rPr>
      </w:pPr>
      <w:r w:rsidRPr="00DC2207">
        <w:rPr>
          <w:bCs/>
          <w:sz w:val="22"/>
          <w:szCs w:val="22"/>
        </w:rPr>
        <w:t xml:space="preserve">W przypadku nieskorzystania przez Zamawiającego z prawa opcji, albo w przypadku skorzystania w niepełnym zakresie, Wykonawcy nie będą przysługiwały żadne roszczenia. </w:t>
      </w:r>
    </w:p>
    <w:p w:rsidR="00B56316" w:rsidRPr="00DC2207" w:rsidRDefault="00B56316" w:rsidP="007952B4">
      <w:pPr>
        <w:numPr>
          <w:ilvl w:val="3"/>
          <w:numId w:val="37"/>
        </w:numPr>
        <w:suppressAutoHyphens w:val="0"/>
        <w:overflowPunct w:val="0"/>
        <w:autoSpaceDE w:val="0"/>
        <w:autoSpaceDN w:val="0"/>
        <w:adjustRightInd w:val="0"/>
        <w:ind w:left="426" w:right="-50" w:hanging="426"/>
        <w:jc w:val="both"/>
        <w:rPr>
          <w:bCs/>
          <w:sz w:val="22"/>
          <w:szCs w:val="22"/>
        </w:rPr>
      </w:pPr>
      <w:r w:rsidRPr="00DC2207">
        <w:rPr>
          <w:sz w:val="22"/>
          <w:szCs w:val="22"/>
        </w:rPr>
        <w:t>Zamawiający może skorzystać z prawa opcji w przypadku wyczerpania zakresu podstawow</w:t>
      </w:r>
      <w:r>
        <w:rPr>
          <w:sz w:val="22"/>
          <w:szCs w:val="22"/>
        </w:rPr>
        <w:t>ej</w:t>
      </w:r>
      <w:r w:rsidRPr="00DC2207">
        <w:rPr>
          <w:sz w:val="22"/>
          <w:szCs w:val="22"/>
        </w:rPr>
        <w:t xml:space="preserve"> </w:t>
      </w:r>
      <w:r>
        <w:rPr>
          <w:sz w:val="22"/>
          <w:szCs w:val="22"/>
        </w:rPr>
        <w:t>usługi</w:t>
      </w:r>
      <w:r w:rsidRPr="00DC2207">
        <w:rPr>
          <w:sz w:val="22"/>
          <w:szCs w:val="22"/>
        </w:rPr>
        <w:t xml:space="preserve">, jeśli pojawi się potrzeba zwiększenia zakresu tej </w:t>
      </w:r>
      <w:r>
        <w:rPr>
          <w:sz w:val="22"/>
          <w:szCs w:val="22"/>
        </w:rPr>
        <w:t>usługi</w:t>
      </w:r>
      <w:r w:rsidRPr="00DC2207">
        <w:rPr>
          <w:sz w:val="22"/>
          <w:szCs w:val="22"/>
        </w:rPr>
        <w:t xml:space="preserve">. W takiej sytuacji Zamawiający poinformuje Wykonawcę o skorzystaniu z prawa opcji. </w:t>
      </w:r>
    </w:p>
    <w:p w:rsidR="00B56316" w:rsidRPr="00DC2207" w:rsidRDefault="00B56316" w:rsidP="007952B4">
      <w:pPr>
        <w:numPr>
          <w:ilvl w:val="3"/>
          <w:numId w:val="37"/>
        </w:numPr>
        <w:suppressAutoHyphens w:val="0"/>
        <w:overflowPunct w:val="0"/>
        <w:autoSpaceDE w:val="0"/>
        <w:autoSpaceDN w:val="0"/>
        <w:adjustRightInd w:val="0"/>
        <w:ind w:left="426" w:right="-50" w:hanging="426"/>
        <w:jc w:val="both"/>
        <w:rPr>
          <w:bCs/>
          <w:sz w:val="22"/>
          <w:szCs w:val="22"/>
        </w:rPr>
      </w:pPr>
      <w:r w:rsidRPr="00DC2207">
        <w:rPr>
          <w:sz w:val="22"/>
          <w:szCs w:val="22"/>
        </w:rPr>
        <w:t xml:space="preserve">Do </w:t>
      </w:r>
      <w:r>
        <w:rPr>
          <w:sz w:val="22"/>
          <w:szCs w:val="22"/>
        </w:rPr>
        <w:t>usług</w:t>
      </w:r>
      <w:r w:rsidRPr="00DC2207">
        <w:rPr>
          <w:sz w:val="22"/>
          <w:szCs w:val="22"/>
        </w:rPr>
        <w:t xml:space="preserve"> w ramach prawa opcji stosuje się wszystkie postanowienia przedmiotowej umowy.</w:t>
      </w:r>
      <w:r w:rsidRPr="00DC2207">
        <w:rPr>
          <w:color w:val="FF0000"/>
          <w:sz w:val="22"/>
          <w:szCs w:val="22"/>
        </w:rPr>
        <w:t xml:space="preserve"> </w:t>
      </w:r>
    </w:p>
    <w:p w:rsidR="00B56316" w:rsidRDefault="00B56316" w:rsidP="00DA6378">
      <w:pPr>
        <w:rPr>
          <w:b/>
          <w:bCs/>
          <w:sz w:val="22"/>
          <w:szCs w:val="22"/>
        </w:rPr>
      </w:pPr>
    </w:p>
    <w:p w:rsidR="00B56316" w:rsidRDefault="00B56316" w:rsidP="00385F60">
      <w:pPr>
        <w:jc w:val="center"/>
        <w:rPr>
          <w:b/>
          <w:bCs/>
          <w:sz w:val="22"/>
          <w:szCs w:val="22"/>
        </w:rPr>
      </w:pPr>
      <w:r>
        <w:rPr>
          <w:b/>
          <w:bCs/>
          <w:sz w:val="22"/>
          <w:szCs w:val="22"/>
        </w:rPr>
        <w:t>§ 3</w:t>
      </w:r>
    </w:p>
    <w:p w:rsidR="00B56316" w:rsidRDefault="00B56316" w:rsidP="00385F60">
      <w:pPr>
        <w:numPr>
          <w:ilvl w:val="3"/>
          <w:numId w:val="5"/>
        </w:numPr>
        <w:ind w:left="426" w:hanging="426"/>
        <w:jc w:val="both"/>
        <w:rPr>
          <w:sz w:val="22"/>
          <w:szCs w:val="22"/>
        </w:rPr>
      </w:pPr>
      <w:r>
        <w:rPr>
          <w:sz w:val="22"/>
          <w:szCs w:val="22"/>
        </w:rPr>
        <w:t>Prace wykonane na rzecz Zamawiającego w ramach opieki serwisowej wraz z ilością roboczogodzin będą ewidencjonowane na protokole generowanym automatycznie na podstawie zgłoszeń o statusie „zamknięte” z narzędzia HelpDesk, który to nie wymaga podpisu ze strony Zamawiającego i Wykonawcy.</w:t>
      </w:r>
      <w:bookmarkStart w:id="0" w:name="_GoBack"/>
      <w:bookmarkEnd w:id="0"/>
    </w:p>
    <w:p w:rsidR="00B56316" w:rsidRPr="00627DFA" w:rsidRDefault="00B56316" w:rsidP="00385F60">
      <w:pPr>
        <w:numPr>
          <w:ilvl w:val="3"/>
          <w:numId w:val="5"/>
        </w:numPr>
        <w:ind w:left="426" w:hanging="426"/>
        <w:jc w:val="both"/>
        <w:rPr>
          <w:sz w:val="22"/>
          <w:szCs w:val="22"/>
        </w:rPr>
      </w:pPr>
      <w:r w:rsidRPr="00627DFA">
        <w:rPr>
          <w:sz w:val="22"/>
          <w:szCs w:val="22"/>
        </w:rPr>
        <w:t xml:space="preserve">Rozliczenie zrealizowanych </w:t>
      </w:r>
      <w:r>
        <w:rPr>
          <w:sz w:val="22"/>
          <w:szCs w:val="22"/>
        </w:rPr>
        <w:t>roboczo</w:t>
      </w:r>
      <w:r w:rsidRPr="00627DFA">
        <w:rPr>
          <w:sz w:val="22"/>
          <w:szCs w:val="22"/>
        </w:rPr>
        <w:t>godzin następować będzie na podstawie zamkniętych zleceń w narzędziu HelpDesk na koniec okresu rozliczeniowego, którym jest miesiąc kalendarzowy.</w:t>
      </w:r>
    </w:p>
    <w:p w:rsidR="00B56316" w:rsidRDefault="00B56316" w:rsidP="00385F60">
      <w:pPr>
        <w:numPr>
          <w:ilvl w:val="3"/>
          <w:numId w:val="5"/>
        </w:numPr>
        <w:ind w:left="426" w:hanging="426"/>
        <w:jc w:val="both"/>
        <w:rPr>
          <w:sz w:val="22"/>
          <w:szCs w:val="22"/>
        </w:rPr>
      </w:pPr>
      <w:r>
        <w:rPr>
          <w:sz w:val="22"/>
          <w:szCs w:val="22"/>
        </w:rPr>
        <w:t xml:space="preserve">Zlecenia, o których mowa w ust. 2 będzie podstawą do akceptacji przekazanej przez Wykonawcę faktury VAT. </w:t>
      </w:r>
    </w:p>
    <w:p w:rsidR="00B56316" w:rsidRPr="000372C9" w:rsidRDefault="00B56316" w:rsidP="00385F60">
      <w:pPr>
        <w:numPr>
          <w:ilvl w:val="3"/>
          <w:numId w:val="5"/>
        </w:numPr>
        <w:ind w:left="426" w:hanging="426"/>
        <w:jc w:val="both"/>
        <w:rPr>
          <w:sz w:val="22"/>
          <w:szCs w:val="22"/>
        </w:rPr>
      </w:pPr>
      <w:r w:rsidRPr="000372C9">
        <w:rPr>
          <w:sz w:val="22"/>
          <w:szCs w:val="22"/>
        </w:rPr>
        <w:t>K</w:t>
      </w:r>
      <w:r>
        <w:rPr>
          <w:sz w:val="22"/>
          <w:szCs w:val="22"/>
        </w:rPr>
        <w:t>oszt roboczogodziny wynosi …………</w:t>
      </w:r>
      <w:r w:rsidRPr="000372C9">
        <w:rPr>
          <w:sz w:val="22"/>
          <w:szCs w:val="22"/>
        </w:rPr>
        <w:t xml:space="preserve"> zł </w:t>
      </w:r>
      <w:r>
        <w:rPr>
          <w:sz w:val="22"/>
          <w:szCs w:val="22"/>
        </w:rPr>
        <w:t>netto (słownie: …………….</w:t>
      </w:r>
      <w:r w:rsidRPr="000372C9">
        <w:rPr>
          <w:sz w:val="22"/>
          <w:szCs w:val="22"/>
        </w:rPr>
        <w:t>)</w:t>
      </w:r>
    </w:p>
    <w:p w:rsidR="00B56316" w:rsidRDefault="00B56316" w:rsidP="00385F60"/>
    <w:p w:rsidR="00B56316" w:rsidRDefault="00B56316" w:rsidP="00385F60">
      <w:pPr>
        <w:jc w:val="center"/>
        <w:rPr>
          <w:b/>
          <w:bCs/>
          <w:sz w:val="22"/>
          <w:szCs w:val="22"/>
        </w:rPr>
      </w:pPr>
      <w:r>
        <w:rPr>
          <w:b/>
          <w:bCs/>
          <w:sz w:val="22"/>
          <w:szCs w:val="22"/>
        </w:rPr>
        <w:t>§ 4</w:t>
      </w:r>
    </w:p>
    <w:p w:rsidR="00B56316" w:rsidRDefault="00B56316" w:rsidP="00385F60">
      <w:pPr>
        <w:jc w:val="both"/>
        <w:rPr>
          <w:sz w:val="22"/>
          <w:szCs w:val="22"/>
        </w:rPr>
      </w:pPr>
      <w:r>
        <w:rPr>
          <w:sz w:val="22"/>
          <w:szCs w:val="22"/>
        </w:rPr>
        <w:t>W trakcie realizacji Umowy, Zamawiający jest zobowiązany do:</w:t>
      </w:r>
    </w:p>
    <w:p w:rsidR="00B56316" w:rsidRDefault="00B56316" w:rsidP="00385F60">
      <w:pPr>
        <w:numPr>
          <w:ilvl w:val="0"/>
          <w:numId w:val="11"/>
        </w:numPr>
        <w:tabs>
          <w:tab w:val="clear" w:pos="1440"/>
          <w:tab w:val="left" w:pos="420"/>
        </w:tabs>
        <w:ind w:left="450" w:hanging="405"/>
        <w:jc w:val="both"/>
        <w:rPr>
          <w:sz w:val="22"/>
          <w:szCs w:val="22"/>
        </w:rPr>
      </w:pPr>
      <w:r>
        <w:rPr>
          <w:sz w:val="22"/>
          <w:szCs w:val="22"/>
        </w:rPr>
        <w:t>współdziałania z Wykonawcą w zakresie koniecznym do prawidłowej realizacji Umowy przedmiotu umowy;</w:t>
      </w:r>
    </w:p>
    <w:p w:rsidR="00B56316" w:rsidRDefault="00B56316" w:rsidP="00385F60">
      <w:pPr>
        <w:numPr>
          <w:ilvl w:val="0"/>
          <w:numId w:val="11"/>
        </w:numPr>
        <w:tabs>
          <w:tab w:val="clear" w:pos="1440"/>
          <w:tab w:val="left" w:pos="390"/>
        </w:tabs>
        <w:ind w:left="567" w:hanging="567"/>
        <w:jc w:val="both"/>
        <w:rPr>
          <w:sz w:val="22"/>
          <w:szCs w:val="22"/>
        </w:rPr>
      </w:pPr>
      <w:r>
        <w:rPr>
          <w:sz w:val="22"/>
          <w:szCs w:val="22"/>
        </w:rPr>
        <w:t>dotrzymywania obustronnie ustalonych terminów;</w:t>
      </w:r>
    </w:p>
    <w:p w:rsidR="00B56316" w:rsidRDefault="00B56316" w:rsidP="00385F60">
      <w:pPr>
        <w:numPr>
          <w:ilvl w:val="0"/>
          <w:numId w:val="11"/>
        </w:numPr>
        <w:tabs>
          <w:tab w:val="clear" w:pos="1440"/>
          <w:tab w:val="left" w:pos="480"/>
        </w:tabs>
        <w:ind w:left="567" w:hanging="567"/>
        <w:jc w:val="both"/>
        <w:rPr>
          <w:sz w:val="22"/>
          <w:szCs w:val="22"/>
        </w:rPr>
      </w:pPr>
      <w:r>
        <w:rPr>
          <w:sz w:val="22"/>
          <w:szCs w:val="22"/>
        </w:rPr>
        <w:t>udzielenia Wykonawcy wszelkich informacji, materiałów i dokumentacji znajdujących się w jego posiadaniu, które będą niezbędne do prawidłowego i terminowego wykonania Zadania, o ile nie są objęte prawnie chronioną tajemnicą;</w:t>
      </w:r>
    </w:p>
    <w:p w:rsidR="00B56316" w:rsidRDefault="00B56316" w:rsidP="00385F60">
      <w:pPr>
        <w:numPr>
          <w:ilvl w:val="0"/>
          <w:numId w:val="11"/>
        </w:numPr>
        <w:tabs>
          <w:tab w:val="clear" w:pos="1440"/>
          <w:tab w:val="left" w:pos="510"/>
        </w:tabs>
        <w:ind w:left="567" w:hanging="567"/>
        <w:jc w:val="both"/>
        <w:rPr>
          <w:sz w:val="22"/>
          <w:szCs w:val="22"/>
        </w:rPr>
      </w:pPr>
      <w:r>
        <w:rPr>
          <w:sz w:val="22"/>
          <w:szCs w:val="22"/>
        </w:rPr>
        <w:t>dostęp do infrastruktury niezbędnej do prawidłowej realizacji przedmiotu umowy, w tym zdalny dostęp do serwera/ów, na którym/ch posadowione są bazy danych Zamawiającego,</w:t>
      </w:r>
    </w:p>
    <w:p w:rsidR="00B56316" w:rsidRDefault="00B56316" w:rsidP="00385F60">
      <w:pPr>
        <w:numPr>
          <w:ilvl w:val="0"/>
          <w:numId w:val="11"/>
        </w:numPr>
        <w:tabs>
          <w:tab w:val="clear" w:pos="1440"/>
          <w:tab w:val="left" w:pos="495"/>
        </w:tabs>
        <w:ind w:left="567" w:hanging="567"/>
        <w:jc w:val="both"/>
        <w:rPr>
          <w:sz w:val="22"/>
          <w:szCs w:val="22"/>
        </w:rPr>
      </w:pPr>
      <w:r>
        <w:rPr>
          <w:sz w:val="22"/>
          <w:szCs w:val="22"/>
        </w:rPr>
        <w:t>terminowej zapłaty Wynagrodzenia.</w:t>
      </w:r>
    </w:p>
    <w:p w:rsidR="00B56316" w:rsidRDefault="00B56316" w:rsidP="00385F60">
      <w:pPr>
        <w:pStyle w:val="Heading1"/>
        <w:jc w:val="center"/>
        <w:rPr>
          <w:rFonts w:ascii="Times New Roman" w:hAnsi="Times New Roman" w:cs="Times New Roman"/>
          <w:sz w:val="22"/>
          <w:szCs w:val="22"/>
        </w:rPr>
      </w:pPr>
      <w:r>
        <w:rPr>
          <w:rFonts w:ascii="Times New Roman" w:hAnsi="Times New Roman" w:cs="Times New Roman"/>
          <w:sz w:val="22"/>
          <w:szCs w:val="22"/>
        </w:rPr>
        <w:t>§ 5</w:t>
      </w:r>
    </w:p>
    <w:p w:rsidR="00B56316" w:rsidRDefault="00B56316" w:rsidP="00385F60">
      <w:pPr>
        <w:jc w:val="both"/>
        <w:rPr>
          <w:sz w:val="22"/>
          <w:szCs w:val="22"/>
        </w:rPr>
      </w:pPr>
      <w:r>
        <w:rPr>
          <w:sz w:val="22"/>
          <w:szCs w:val="22"/>
        </w:rPr>
        <w:t>W trakcie realizacji Umowy, Wykonawca jest zobowiązany do:</w:t>
      </w:r>
    </w:p>
    <w:p w:rsidR="00B56316" w:rsidRDefault="00B56316" w:rsidP="00385F60">
      <w:pPr>
        <w:numPr>
          <w:ilvl w:val="1"/>
          <w:numId w:val="13"/>
        </w:numPr>
        <w:tabs>
          <w:tab w:val="left" w:pos="435"/>
        </w:tabs>
        <w:ind w:left="567" w:hanging="567"/>
        <w:jc w:val="both"/>
        <w:rPr>
          <w:sz w:val="22"/>
          <w:szCs w:val="22"/>
        </w:rPr>
      </w:pPr>
      <w:r>
        <w:rPr>
          <w:sz w:val="22"/>
          <w:szCs w:val="22"/>
        </w:rPr>
        <w:t xml:space="preserve">realizacji całości Zadania zgodnie z SOPZ, SIWZ, Ofertą Wykonawcy, Umową, w sposób zapewniający zapewnienie ciągłości pracy Zamawiającego, uwzględniający charakter działalności Zamawiającego;  </w:t>
      </w:r>
    </w:p>
    <w:p w:rsidR="00B56316" w:rsidRDefault="00B56316" w:rsidP="00385F60">
      <w:pPr>
        <w:numPr>
          <w:ilvl w:val="1"/>
          <w:numId w:val="13"/>
        </w:numPr>
        <w:tabs>
          <w:tab w:val="left" w:pos="480"/>
        </w:tabs>
        <w:ind w:left="567" w:hanging="567"/>
        <w:jc w:val="both"/>
        <w:rPr>
          <w:sz w:val="22"/>
          <w:szCs w:val="22"/>
        </w:rPr>
      </w:pPr>
      <w:r>
        <w:rPr>
          <w:sz w:val="22"/>
          <w:szCs w:val="22"/>
        </w:rPr>
        <w:t>współdziałania z Zamawiającym w zakresie koniecznym do prawidłowej realizacji Umowy;</w:t>
      </w:r>
    </w:p>
    <w:p w:rsidR="00B56316" w:rsidRDefault="00B56316" w:rsidP="00385F60">
      <w:pPr>
        <w:numPr>
          <w:ilvl w:val="1"/>
          <w:numId w:val="13"/>
        </w:numPr>
        <w:tabs>
          <w:tab w:val="left" w:pos="480"/>
        </w:tabs>
        <w:ind w:left="567" w:hanging="567"/>
        <w:jc w:val="both"/>
        <w:rPr>
          <w:sz w:val="22"/>
          <w:szCs w:val="22"/>
        </w:rPr>
      </w:pPr>
      <w:r>
        <w:rPr>
          <w:sz w:val="22"/>
          <w:szCs w:val="22"/>
        </w:rPr>
        <w:t>dotrzymywania obustronnie ustalonych terminów;</w:t>
      </w:r>
    </w:p>
    <w:p w:rsidR="00B56316" w:rsidRDefault="00B56316" w:rsidP="00385F60">
      <w:pPr>
        <w:numPr>
          <w:ilvl w:val="1"/>
          <w:numId w:val="13"/>
        </w:numPr>
        <w:tabs>
          <w:tab w:val="left" w:pos="510"/>
        </w:tabs>
        <w:ind w:left="567" w:hanging="567"/>
        <w:jc w:val="both"/>
        <w:rPr>
          <w:sz w:val="22"/>
          <w:szCs w:val="22"/>
        </w:rPr>
      </w:pPr>
      <w:r>
        <w:rPr>
          <w:sz w:val="22"/>
          <w:szCs w:val="22"/>
        </w:rPr>
        <w:t>udzielenia Zamawiającemu wszelkich informacji, materiałów i dokumentacji znajdujących się w jego posiadaniu, które będą niezbędne do prawidłowego i terminowego wykonania Zadania, o ile nie są objęte prawnie chronioną tajemnicą.</w:t>
      </w:r>
    </w:p>
    <w:p w:rsidR="00B56316" w:rsidRDefault="00B56316" w:rsidP="00385F60">
      <w:pPr>
        <w:pStyle w:val="Heading1"/>
        <w:jc w:val="center"/>
        <w:rPr>
          <w:rFonts w:ascii="Times New Roman" w:hAnsi="Times New Roman" w:cs="Times New Roman"/>
          <w:sz w:val="22"/>
          <w:szCs w:val="22"/>
        </w:rPr>
      </w:pPr>
      <w:r>
        <w:rPr>
          <w:rFonts w:ascii="Times New Roman" w:hAnsi="Times New Roman" w:cs="Times New Roman"/>
          <w:sz w:val="22"/>
          <w:szCs w:val="22"/>
        </w:rPr>
        <w:t>§ 6</w:t>
      </w:r>
    </w:p>
    <w:p w:rsidR="00B56316" w:rsidRDefault="00B56316" w:rsidP="00385F60">
      <w:pPr>
        <w:numPr>
          <w:ilvl w:val="0"/>
          <w:numId w:val="3"/>
        </w:numPr>
        <w:tabs>
          <w:tab w:val="left" w:pos="480"/>
        </w:tabs>
        <w:ind w:left="567" w:hanging="567"/>
        <w:jc w:val="both"/>
        <w:rPr>
          <w:rFonts w:cs="Tahoma"/>
          <w:sz w:val="22"/>
          <w:szCs w:val="22"/>
        </w:rPr>
      </w:pPr>
      <w:r>
        <w:rPr>
          <w:rFonts w:cs="Tahoma"/>
          <w:sz w:val="22"/>
          <w:szCs w:val="22"/>
        </w:rPr>
        <w:t xml:space="preserve">Wykonawca odpowiada wobec Zamawiającego za szkody powstałe w wyniku działania lub zaniechania Wykonawcy, w tym również związane z utratą danych. </w:t>
      </w:r>
    </w:p>
    <w:p w:rsidR="00B56316" w:rsidRDefault="00B56316" w:rsidP="00385F60">
      <w:pPr>
        <w:numPr>
          <w:ilvl w:val="0"/>
          <w:numId w:val="3"/>
        </w:numPr>
        <w:tabs>
          <w:tab w:val="left" w:pos="540"/>
        </w:tabs>
        <w:ind w:left="567" w:hanging="567"/>
        <w:jc w:val="both"/>
        <w:rPr>
          <w:rFonts w:cs="Tahoma"/>
          <w:sz w:val="22"/>
          <w:szCs w:val="22"/>
        </w:rPr>
      </w:pPr>
      <w:r>
        <w:rPr>
          <w:rFonts w:cs="Tahoma"/>
          <w:sz w:val="22"/>
          <w:szCs w:val="22"/>
        </w:rPr>
        <w:t>W przypadku powstania szkody Zamawiający jest zobowiązany niezwłocznie podjąć działania zmierzające do przywrócenia stanu poprzedniego, w tym również odtworzeniem utraconych danych i przywrócenia stabilnej pracy Programu.</w:t>
      </w:r>
    </w:p>
    <w:p w:rsidR="00B56316" w:rsidRPr="00254A3E" w:rsidRDefault="00B56316" w:rsidP="00254A3E">
      <w:pPr>
        <w:numPr>
          <w:ilvl w:val="0"/>
          <w:numId w:val="3"/>
        </w:numPr>
        <w:tabs>
          <w:tab w:val="left" w:pos="495"/>
        </w:tabs>
        <w:ind w:left="567" w:hanging="567"/>
        <w:jc w:val="both"/>
        <w:rPr>
          <w:rFonts w:cs="Tahoma"/>
          <w:sz w:val="22"/>
          <w:szCs w:val="22"/>
        </w:rPr>
      </w:pPr>
      <w:r>
        <w:rPr>
          <w:rFonts w:cs="Tahoma"/>
          <w:sz w:val="22"/>
          <w:szCs w:val="22"/>
        </w:rPr>
        <w:t>Działania Wykonawcy podjęte zgodnie z ust. 2 nie wyłączają możliwości Zamawiającego do dochodzenia odszkodowania na zasadach ogólnych.</w:t>
      </w:r>
    </w:p>
    <w:p w:rsidR="00B56316" w:rsidRDefault="00B56316" w:rsidP="00385F60">
      <w:pPr>
        <w:pStyle w:val="Texte1xx"/>
        <w:numPr>
          <w:ilvl w:val="0"/>
          <w:numId w:val="3"/>
        </w:numPr>
        <w:tabs>
          <w:tab w:val="left" w:pos="567"/>
        </w:tabs>
        <w:spacing w:before="0" w:after="0"/>
        <w:ind w:left="540" w:hanging="540"/>
        <w:rPr>
          <w:rFonts w:ascii="Times New Roman" w:hAnsi="Times New Roman" w:cs="Times New Roman"/>
        </w:rPr>
      </w:pPr>
      <w:r>
        <w:rPr>
          <w:rFonts w:ascii="Times New Roman" w:hAnsi="Times New Roman" w:cs="Times New Roman"/>
        </w:rPr>
        <w:t>Odpowiedzialność Wykonawcy wobec Zamawiającego uregulowana niniejszym paragrafem występuje niezależnie od kar umownych przewidzianych Umową.</w:t>
      </w:r>
    </w:p>
    <w:p w:rsidR="00B56316" w:rsidRPr="00E42BFE" w:rsidRDefault="00B56316" w:rsidP="00385F60">
      <w:pPr>
        <w:pStyle w:val="Texte1xx"/>
        <w:tabs>
          <w:tab w:val="left" w:pos="420"/>
        </w:tabs>
        <w:spacing w:before="0" w:after="0"/>
        <w:ind w:left="540" w:firstLine="0"/>
        <w:rPr>
          <w:rFonts w:ascii="Times New Roman" w:hAnsi="Times New Roman"/>
        </w:rPr>
      </w:pPr>
    </w:p>
    <w:p w:rsidR="00B56316" w:rsidRDefault="00B56316" w:rsidP="00385F60">
      <w:pPr>
        <w:jc w:val="center"/>
        <w:rPr>
          <w:b/>
          <w:bCs/>
          <w:sz w:val="22"/>
          <w:szCs w:val="22"/>
        </w:rPr>
      </w:pPr>
      <w:r>
        <w:rPr>
          <w:b/>
          <w:bCs/>
          <w:sz w:val="22"/>
          <w:szCs w:val="22"/>
        </w:rPr>
        <w:t>§ 7</w:t>
      </w:r>
    </w:p>
    <w:p w:rsidR="00B56316" w:rsidRDefault="00B56316" w:rsidP="00385F60">
      <w:pPr>
        <w:numPr>
          <w:ilvl w:val="0"/>
          <w:numId w:val="10"/>
        </w:numPr>
        <w:tabs>
          <w:tab w:val="left" w:pos="540"/>
        </w:tabs>
        <w:ind w:left="540" w:hanging="540"/>
        <w:jc w:val="both"/>
        <w:rPr>
          <w:sz w:val="22"/>
          <w:szCs w:val="22"/>
        </w:rPr>
      </w:pPr>
      <w:r>
        <w:rPr>
          <w:sz w:val="22"/>
          <w:szCs w:val="22"/>
        </w:rPr>
        <w:t>Za wykonanie przedmiotu umowy Strony ustalają umowne wynagrodzenie łączne w wysokości ………………. złotych brutto (słownie: ……………… 00/100).</w:t>
      </w:r>
    </w:p>
    <w:p w:rsidR="00B56316" w:rsidRPr="00CF59F8" w:rsidRDefault="00B56316" w:rsidP="00385F60">
      <w:pPr>
        <w:numPr>
          <w:ilvl w:val="0"/>
          <w:numId w:val="10"/>
        </w:numPr>
        <w:tabs>
          <w:tab w:val="clear" w:pos="720"/>
        </w:tabs>
        <w:ind w:left="567" w:hanging="567"/>
        <w:jc w:val="both"/>
        <w:rPr>
          <w:i/>
          <w:strike/>
          <w:color w:val="FF0000"/>
          <w:sz w:val="22"/>
          <w:szCs w:val="22"/>
        </w:rPr>
      </w:pPr>
      <w:r w:rsidRPr="00C31EE4">
        <w:rPr>
          <w:sz w:val="22"/>
          <w:szCs w:val="22"/>
        </w:rPr>
        <w:t>Wynagrodzenie płatne będzie</w:t>
      </w:r>
      <w:r>
        <w:rPr>
          <w:sz w:val="22"/>
          <w:szCs w:val="22"/>
        </w:rPr>
        <w:t xml:space="preserve"> </w:t>
      </w:r>
      <w:r w:rsidRPr="00C31EE4">
        <w:rPr>
          <w:sz w:val="22"/>
          <w:szCs w:val="22"/>
        </w:rPr>
        <w:t>do 30 dni licząc od dnia dostarczenia prawidłowo sporządzonej faktury do siedziby Zamawiającego</w:t>
      </w:r>
      <w:r>
        <w:rPr>
          <w:sz w:val="22"/>
          <w:szCs w:val="22"/>
        </w:rPr>
        <w:t>.</w:t>
      </w:r>
      <w:r w:rsidRPr="00C31EE4">
        <w:rPr>
          <w:sz w:val="22"/>
          <w:szCs w:val="22"/>
        </w:rPr>
        <w:t xml:space="preserve"> </w:t>
      </w:r>
      <w:r w:rsidRPr="006731C1">
        <w:rPr>
          <w:sz w:val="22"/>
          <w:szCs w:val="22"/>
        </w:rPr>
        <w:t>Faktury będą wystawiane z dołu, po zakończeniu danego miesiąca</w:t>
      </w:r>
    </w:p>
    <w:p w:rsidR="00B56316" w:rsidRDefault="00B56316" w:rsidP="00385F60">
      <w:pPr>
        <w:numPr>
          <w:ilvl w:val="0"/>
          <w:numId w:val="10"/>
        </w:numPr>
        <w:tabs>
          <w:tab w:val="left" w:pos="540"/>
        </w:tabs>
        <w:ind w:left="540" w:hanging="540"/>
        <w:jc w:val="both"/>
        <w:rPr>
          <w:sz w:val="22"/>
          <w:szCs w:val="22"/>
        </w:rPr>
      </w:pPr>
      <w:r>
        <w:rPr>
          <w:sz w:val="22"/>
          <w:szCs w:val="22"/>
        </w:rPr>
        <w:t>Wynagrodzenie zaspokaja wszelkie roszczenia Wykonawcy wobec Zamawiającego z tytułu wykonania przedmiotu Umowy.</w:t>
      </w:r>
    </w:p>
    <w:p w:rsidR="00B56316" w:rsidRDefault="00B56316" w:rsidP="00385F60">
      <w:pPr>
        <w:numPr>
          <w:ilvl w:val="0"/>
          <w:numId w:val="10"/>
        </w:numPr>
        <w:tabs>
          <w:tab w:val="left" w:pos="540"/>
        </w:tabs>
        <w:ind w:left="540" w:hanging="540"/>
        <w:jc w:val="both"/>
        <w:rPr>
          <w:sz w:val="22"/>
          <w:szCs w:val="22"/>
        </w:rPr>
      </w:pPr>
      <w:r>
        <w:rPr>
          <w:sz w:val="22"/>
          <w:szCs w:val="22"/>
        </w:rPr>
        <w:t xml:space="preserve">Zapłata wynagrodzenia dokonana zostanie przelewem na rachunek bankowy wskazany na fakturze przez Wykonawcę. </w:t>
      </w:r>
    </w:p>
    <w:p w:rsidR="00B56316" w:rsidRDefault="00B56316" w:rsidP="00254A3E">
      <w:pPr>
        <w:numPr>
          <w:ilvl w:val="0"/>
          <w:numId w:val="10"/>
        </w:numPr>
        <w:tabs>
          <w:tab w:val="left" w:pos="540"/>
        </w:tabs>
        <w:ind w:left="540" w:hanging="540"/>
        <w:jc w:val="both"/>
        <w:rPr>
          <w:sz w:val="22"/>
          <w:szCs w:val="22"/>
        </w:rPr>
      </w:pPr>
      <w:r>
        <w:rPr>
          <w:sz w:val="22"/>
          <w:szCs w:val="22"/>
        </w:rPr>
        <w:t>Jako dzień zapłaty Strony ustalają dzień wydania dyspozycji przelewu z rachunku bankowego Zamawiającego.</w:t>
      </w:r>
    </w:p>
    <w:p w:rsidR="00B56316" w:rsidRDefault="00B56316" w:rsidP="00254A3E">
      <w:pPr>
        <w:numPr>
          <w:ilvl w:val="0"/>
          <w:numId w:val="10"/>
        </w:numPr>
        <w:tabs>
          <w:tab w:val="left" w:pos="540"/>
        </w:tabs>
        <w:ind w:left="540" w:hanging="540"/>
        <w:jc w:val="both"/>
        <w:rPr>
          <w:sz w:val="22"/>
          <w:szCs w:val="22"/>
        </w:rPr>
      </w:pPr>
      <w:r w:rsidRPr="00ED0B83">
        <w:rPr>
          <w:sz w:val="22"/>
          <w:szCs w:val="22"/>
        </w:rPr>
        <w:t>Wynagrodzenie będzie płatne za faktyczne wykorzystane w danym miesiącu roboczogodziny</w:t>
      </w:r>
      <w:r>
        <w:rPr>
          <w:sz w:val="22"/>
          <w:szCs w:val="22"/>
        </w:rPr>
        <w:t>.</w:t>
      </w:r>
    </w:p>
    <w:p w:rsidR="00B56316" w:rsidRPr="00ED0B83" w:rsidRDefault="00B56316" w:rsidP="00385F60">
      <w:pPr>
        <w:tabs>
          <w:tab w:val="left" w:pos="540"/>
        </w:tabs>
        <w:jc w:val="both"/>
        <w:rPr>
          <w:sz w:val="22"/>
          <w:szCs w:val="22"/>
        </w:rPr>
      </w:pPr>
    </w:p>
    <w:p w:rsidR="00B56316" w:rsidRDefault="00B56316" w:rsidP="00385F60">
      <w:pPr>
        <w:jc w:val="center"/>
        <w:rPr>
          <w:b/>
          <w:bCs/>
          <w:sz w:val="22"/>
          <w:szCs w:val="22"/>
        </w:rPr>
      </w:pPr>
      <w:r>
        <w:rPr>
          <w:b/>
          <w:bCs/>
          <w:sz w:val="22"/>
          <w:szCs w:val="22"/>
        </w:rPr>
        <w:t>§8</w:t>
      </w:r>
    </w:p>
    <w:p w:rsidR="00B56316" w:rsidRPr="00184329" w:rsidRDefault="00B56316" w:rsidP="00256E81">
      <w:pPr>
        <w:jc w:val="both"/>
        <w:rPr>
          <w:bCs/>
          <w:sz w:val="22"/>
          <w:szCs w:val="22"/>
        </w:rPr>
      </w:pPr>
      <w:r w:rsidRPr="00184329">
        <w:rPr>
          <w:sz w:val="22"/>
          <w:szCs w:val="22"/>
        </w:rPr>
        <w:t>Zamawiający ma prawo rozwiązać umowę bez zachowania okresu wypowiedzenia w przypadku:</w:t>
      </w:r>
    </w:p>
    <w:p w:rsidR="00B56316" w:rsidRPr="00184329" w:rsidRDefault="00B56316" w:rsidP="00256E81">
      <w:pPr>
        <w:numPr>
          <w:ilvl w:val="1"/>
          <w:numId w:val="10"/>
        </w:numPr>
        <w:tabs>
          <w:tab w:val="clear" w:pos="1440"/>
          <w:tab w:val="left" w:pos="540"/>
          <w:tab w:val="num" w:pos="1080"/>
        </w:tabs>
        <w:ind w:left="1080"/>
        <w:jc w:val="both"/>
        <w:rPr>
          <w:sz w:val="22"/>
          <w:szCs w:val="22"/>
        </w:rPr>
      </w:pPr>
      <w:r w:rsidRPr="00184329">
        <w:rPr>
          <w:sz w:val="22"/>
          <w:szCs w:val="22"/>
        </w:rPr>
        <w:t>3-krotnego naliczenia kary umownej</w:t>
      </w:r>
    </w:p>
    <w:p w:rsidR="00B56316" w:rsidRPr="007942B2" w:rsidRDefault="00B56316" w:rsidP="00256E81">
      <w:pPr>
        <w:numPr>
          <w:ilvl w:val="1"/>
          <w:numId w:val="10"/>
        </w:numPr>
        <w:tabs>
          <w:tab w:val="clear" w:pos="1440"/>
          <w:tab w:val="left" w:pos="540"/>
          <w:tab w:val="num" w:pos="1080"/>
        </w:tabs>
        <w:ind w:left="1080"/>
        <w:jc w:val="both"/>
        <w:rPr>
          <w:sz w:val="22"/>
          <w:szCs w:val="22"/>
        </w:rPr>
      </w:pPr>
      <w:r w:rsidRPr="007942B2">
        <w:rPr>
          <w:sz w:val="22"/>
          <w:szCs w:val="22"/>
        </w:rPr>
        <w:t>1-razowego opóźnienia Wykonawcy w realizacji obowiązków umownych dłuższego niż 30 dni</w:t>
      </w:r>
    </w:p>
    <w:p w:rsidR="00B56316" w:rsidRPr="00184329" w:rsidRDefault="00B56316" w:rsidP="00256E81">
      <w:pPr>
        <w:numPr>
          <w:ilvl w:val="1"/>
          <w:numId w:val="10"/>
        </w:numPr>
        <w:tabs>
          <w:tab w:val="clear" w:pos="1440"/>
          <w:tab w:val="left" w:pos="540"/>
          <w:tab w:val="num" w:pos="1080"/>
        </w:tabs>
        <w:ind w:left="1080"/>
        <w:jc w:val="both"/>
        <w:rPr>
          <w:sz w:val="22"/>
          <w:szCs w:val="22"/>
        </w:rPr>
      </w:pPr>
      <w:r w:rsidRPr="00184329">
        <w:rPr>
          <w:sz w:val="22"/>
          <w:szCs w:val="22"/>
        </w:rPr>
        <w:t>Innego rażącego naruszenia umowy przez Wykonawcę</w:t>
      </w:r>
    </w:p>
    <w:p w:rsidR="00B56316" w:rsidRDefault="00B56316" w:rsidP="00385F60">
      <w:pPr>
        <w:tabs>
          <w:tab w:val="left" w:pos="540"/>
        </w:tabs>
        <w:jc w:val="center"/>
        <w:rPr>
          <w:sz w:val="22"/>
          <w:szCs w:val="22"/>
        </w:rPr>
      </w:pPr>
    </w:p>
    <w:p w:rsidR="00B56316" w:rsidRDefault="00B56316" w:rsidP="00385F60">
      <w:pPr>
        <w:jc w:val="center"/>
        <w:rPr>
          <w:b/>
          <w:bCs/>
          <w:sz w:val="22"/>
          <w:szCs w:val="22"/>
        </w:rPr>
      </w:pPr>
      <w:r>
        <w:rPr>
          <w:b/>
          <w:bCs/>
          <w:sz w:val="22"/>
          <w:szCs w:val="22"/>
        </w:rPr>
        <w:t>§ 9</w:t>
      </w:r>
    </w:p>
    <w:p w:rsidR="00B56316" w:rsidRDefault="00B56316" w:rsidP="00385F60">
      <w:pPr>
        <w:widowControl w:val="0"/>
        <w:numPr>
          <w:ilvl w:val="0"/>
          <w:numId w:val="14"/>
        </w:numPr>
        <w:autoSpaceDE w:val="0"/>
        <w:ind w:left="567" w:hanging="567"/>
        <w:jc w:val="both"/>
        <w:rPr>
          <w:sz w:val="22"/>
          <w:szCs w:val="22"/>
        </w:rPr>
      </w:pPr>
      <w:r>
        <w:rPr>
          <w:sz w:val="22"/>
          <w:szCs w:val="22"/>
        </w:rPr>
        <w:t>W przypadku opóźnienia Wykonawcy w realizacji przedmiotu umowy ponad terminy określone w SOPZ, Wykonawca zapłaci na rzecz Zamawiającego kary umowne w następującej wysokości:</w:t>
      </w:r>
    </w:p>
    <w:p w:rsidR="00B56316" w:rsidRPr="00254A3E" w:rsidRDefault="00B56316" w:rsidP="00385F60">
      <w:pPr>
        <w:pStyle w:val="Akapitzlist1"/>
        <w:widowControl w:val="0"/>
        <w:numPr>
          <w:ilvl w:val="1"/>
          <w:numId w:val="14"/>
        </w:numPr>
        <w:autoSpaceDE w:val="0"/>
        <w:jc w:val="both"/>
        <w:rPr>
          <w:rFonts w:ascii="Times New Roman" w:hAnsi="Times New Roman"/>
          <w:lang w:val="pl-PL"/>
        </w:rPr>
      </w:pPr>
      <w:r w:rsidRPr="00254A3E">
        <w:rPr>
          <w:rFonts w:ascii="Times New Roman" w:hAnsi="Times New Roman"/>
          <w:lang w:val="pl-PL"/>
        </w:rPr>
        <w:t xml:space="preserve">w odniesieniu do Czasu reakcji Serwisu – karę umowną w wysokości 0,01 % Wynagrodzenia </w:t>
      </w:r>
      <w:bookmarkStart w:id="1" w:name="_Hlk527039568"/>
      <w:r w:rsidRPr="00254A3E">
        <w:rPr>
          <w:rFonts w:ascii="Times New Roman" w:hAnsi="Times New Roman"/>
          <w:lang w:val="pl-PL"/>
        </w:rPr>
        <w:t>umownego</w:t>
      </w:r>
      <w:bookmarkEnd w:id="1"/>
      <w:r w:rsidRPr="00254A3E">
        <w:rPr>
          <w:rFonts w:ascii="Times New Roman" w:hAnsi="Times New Roman"/>
          <w:lang w:val="pl-PL"/>
        </w:rPr>
        <w:t xml:space="preserve"> za każde rozpoczęte kolejne 4 godziny opóźnienia </w:t>
      </w:r>
    </w:p>
    <w:p w:rsidR="00B56316" w:rsidRPr="00254A3E" w:rsidRDefault="00B56316" w:rsidP="00385F60">
      <w:pPr>
        <w:pStyle w:val="Akapitzlist1"/>
        <w:widowControl w:val="0"/>
        <w:numPr>
          <w:ilvl w:val="1"/>
          <w:numId w:val="14"/>
        </w:numPr>
        <w:autoSpaceDE w:val="0"/>
        <w:jc w:val="both"/>
        <w:rPr>
          <w:rFonts w:ascii="Times New Roman" w:hAnsi="Times New Roman"/>
          <w:lang w:val="pl-PL"/>
        </w:rPr>
      </w:pPr>
      <w:r w:rsidRPr="00254A3E">
        <w:rPr>
          <w:rFonts w:ascii="Times New Roman" w:hAnsi="Times New Roman"/>
          <w:lang w:val="pl-PL"/>
        </w:rPr>
        <w:t xml:space="preserve">w odniesieniu do Czasu usunięcia Awarii – karę umowną w wysokości 0,03 % Wynagrodzenia </w:t>
      </w:r>
      <w:bookmarkStart w:id="2" w:name="_Hlk527039655"/>
      <w:r w:rsidRPr="00254A3E">
        <w:rPr>
          <w:rFonts w:ascii="Times New Roman" w:hAnsi="Times New Roman"/>
          <w:lang w:val="pl-PL"/>
        </w:rPr>
        <w:t>umownego</w:t>
      </w:r>
      <w:bookmarkEnd w:id="2"/>
      <w:r w:rsidRPr="00254A3E">
        <w:rPr>
          <w:rFonts w:ascii="Times New Roman" w:hAnsi="Times New Roman"/>
          <w:lang w:val="pl-PL"/>
        </w:rPr>
        <w:t xml:space="preserve"> za każde rozpoczęte kolejne 12 godzin opóźnienia   </w:t>
      </w:r>
    </w:p>
    <w:p w:rsidR="00B56316" w:rsidRPr="00254A3E" w:rsidRDefault="00B56316" w:rsidP="00385F60">
      <w:pPr>
        <w:pStyle w:val="Akapitzlist1"/>
        <w:widowControl w:val="0"/>
        <w:numPr>
          <w:ilvl w:val="1"/>
          <w:numId w:val="14"/>
        </w:numPr>
        <w:autoSpaceDE w:val="0"/>
        <w:jc w:val="both"/>
        <w:rPr>
          <w:rFonts w:ascii="Times New Roman" w:hAnsi="Times New Roman"/>
          <w:lang w:val="pl-PL"/>
        </w:rPr>
      </w:pPr>
      <w:r w:rsidRPr="00254A3E">
        <w:rPr>
          <w:rFonts w:ascii="Times New Roman" w:hAnsi="Times New Roman"/>
          <w:lang w:val="pl-PL"/>
        </w:rPr>
        <w:t xml:space="preserve">w odniesieniu do Czasu usunięcia Wady Aplikacji - karę umowną w wysokości 0,05 % Wynagrodzenia umownego za każdy dzień opóźnienia </w:t>
      </w:r>
    </w:p>
    <w:p w:rsidR="00B56316" w:rsidRPr="00254A3E" w:rsidRDefault="00B56316" w:rsidP="00385F60">
      <w:pPr>
        <w:pStyle w:val="Akapitzlist1"/>
        <w:widowControl w:val="0"/>
        <w:numPr>
          <w:ilvl w:val="1"/>
          <w:numId w:val="14"/>
        </w:numPr>
        <w:autoSpaceDE w:val="0"/>
        <w:jc w:val="both"/>
        <w:rPr>
          <w:rFonts w:ascii="Times New Roman" w:hAnsi="Times New Roman"/>
          <w:lang w:val="pl-PL"/>
        </w:rPr>
      </w:pPr>
      <w:r w:rsidRPr="00254A3E">
        <w:rPr>
          <w:rFonts w:ascii="Times New Roman" w:hAnsi="Times New Roman"/>
          <w:lang w:val="pl-PL"/>
        </w:rPr>
        <w:t xml:space="preserve">w odniesieniu do Czasu usunięcia Usterki Programistycznej – karę umowną w wysokości 0,03 % Wynagrodzenia umownego za każdy dzień opóźnienia </w:t>
      </w:r>
    </w:p>
    <w:p w:rsidR="00B56316" w:rsidRPr="00254A3E" w:rsidRDefault="00B56316" w:rsidP="00385F60">
      <w:pPr>
        <w:pStyle w:val="Akapitzlist1"/>
        <w:widowControl w:val="0"/>
        <w:numPr>
          <w:ilvl w:val="1"/>
          <w:numId w:val="14"/>
        </w:numPr>
        <w:autoSpaceDE w:val="0"/>
        <w:jc w:val="both"/>
        <w:rPr>
          <w:rFonts w:ascii="Times New Roman" w:hAnsi="Times New Roman"/>
          <w:lang w:val="pl-PL"/>
        </w:rPr>
      </w:pPr>
      <w:r w:rsidRPr="00254A3E">
        <w:rPr>
          <w:rFonts w:ascii="Times New Roman" w:hAnsi="Times New Roman"/>
          <w:lang w:val="pl-PL"/>
        </w:rPr>
        <w:t xml:space="preserve">w odniesieniu do Czasu obsługi Konsultacji – karę umowną w wysokości 0,01 % Wynagrodzenia umownego za każdy dzień opóźnienia </w:t>
      </w:r>
    </w:p>
    <w:p w:rsidR="00B56316" w:rsidRPr="00254A3E" w:rsidRDefault="00B56316" w:rsidP="00385F60">
      <w:pPr>
        <w:pStyle w:val="Akapitzlist1"/>
        <w:widowControl w:val="0"/>
        <w:numPr>
          <w:ilvl w:val="1"/>
          <w:numId w:val="14"/>
        </w:numPr>
        <w:autoSpaceDE w:val="0"/>
        <w:jc w:val="both"/>
        <w:rPr>
          <w:rFonts w:ascii="Times New Roman" w:hAnsi="Times New Roman"/>
          <w:lang w:val="pl-PL"/>
        </w:rPr>
      </w:pPr>
      <w:r w:rsidRPr="00254A3E">
        <w:rPr>
          <w:rFonts w:ascii="Times New Roman" w:hAnsi="Times New Roman"/>
          <w:lang w:val="pl-PL"/>
        </w:rPr>
        <w:t>W przypadku niewywiązywania się przez Wykonawcę z wymagań dotyczących udostępnienia Zamawiającemu danych identyfikacyjnych umożliwiających uwierzytelnienie w systemie Help Desk, Wykonawca zapłaci Zamawiającemu karę umowną w wysokości 10% wynagrodzenia umownego</w:t>
      </w:r>
    </w:p>
    <w:p w:rsidR="00B56316" w:rsidRDefault="00B56316" w:rsidP="00385F60">
      <w:pPr>
        <w:pStyle w:val="Akapitzlist1"/>
        <w:widowControl w:val="0"/>
        <w:numPr>
          <w:ilvl w:val="1"/>
          <w:numId w:val="14"/>
        </w:numPr>
        <w:autoSpaceDE w:val="0"/>
        <w:jc w:val="both"/>
        <w:rPr>
          <w:rFonts w:ascii="Times New Roman" w:hAnsi="Times New Roman"/>
          <w:lang w:val="pl-PL"/>
        </w:rPr>
      </w:pPr>
      <w:bookmarkStart w:id="3" w:name="_Hlk527041813"/>
      <w:r w:rsidRPr="00254A3E">
        <w:rPr>
          <w:rFonts w:ascii="Times New Roman" w:hAnsi="Times New Roman"/>
          <w:lang w:val="pl-PL"/>
        </w:rPr>
        <w:t xml:space="preserve">za odstąpienie od umowy lub rozwiązanie umowy przez którąkolwiek ze stron z przyczyn leżących po stronie wykonawcy – w wysokości 20 % niezrealizowanej części wynagrodzenia umownego </w:t>
      </w:r>
    </w:p>
    <w:bookmarkEnd w:id="3"/>
    <w:p w:rsidR="00B56316" w:rsidRDefault="00B56316" w:rsidP="00385F60">
      <w:pPr>
        <w:pStyle w:val="Akapitzlist1"/>
        <w:widowControl w:val="0"/>
        <w:numPr>
          <w:ilvl w:val="0"/>
          <w:numId w:val="14"/>
        </w:numPr>
        <w:autoSpaceDE w:val="0"/>
        <w:ind w:left="567" w:hanging="567"/>
        <w:jc w:val="both"/>
        <w:rPr>
          <w:rFonts w:ascii="Times New Roman" w:hAnsi="Times New Roman"/>
          <w:lang w:val="pl-PL"/>
        </w:rPr>
      </w:pPr>
      <w:r>
        <w:rPr>
          <w:rFonts w:ascii="Times New Roman" w:hAnsi="Times New Roman"/>
          <w:lang w:val="pl-PL"/>
        </w:rPr>
        <w:t>Wykonawca jest zobowiązany zapłacić karę umowną w terminie 14 dni kalendarzowych od dnia otrzymania noty obciążeniowej wystawionej przez Zamawiającego w tym zakresie. W przypadku uchybienia przez Wykonawcę temu terminowi Zamawiający ma prawo potrącić kwotę wynikającą z noty obciążeniowej z Wynagrodzenia, na co Wykonawca wyraża zgodę.</w:t>
      </w:r>
    </w:p>
    <w:p w:rsidR="00B56316" w:rsidRDefault="00B56316" w:rsidP="00385F60">
      <w:pPr>
        <w:pStyle w:val="Akapitzlist1"/>
        <w:widowControl w:val="0"/>
        <w:numPr>
          <w:ilvl w:val="0"/>
          <w:numId w:val="14"/>
        </w:numPr>
        <w:autoSpaceDE w:val="0"/>
        <w:spacing w:after="120"/>
        <w:ind w:left="567" w:hanging="567"/>
        <w:jc w:val="both"/>
        <w:rPr>
          <w:rFonts w:ascii="Times New Roman" w:hAnsi="Times New Roman"/>
          <w:lang w:val="pl-PL"/>
        </w:rPr>
      </w:pPr>
      <w:r>
        <w:rPr>
          <w:rFonts w:ascii="Times New Roman" w:hAnsi="Times New Roman"/>
          <w:lang w:val="pl-PL"/>
        </w:rPr>
        <w:t xml:space="preserve">Zamawiający ma prawo dochodzenia odszkodowania na zasadach ogólnych, jeżeli poniesiona przez Zamawiającego szkoda przewyższa wysokość zastrzeżonych kar umownych. </w:t>
      </w:r>
    </w:p>
    <w:p w:rsidR="00B56316" w:rsidRDefault="00B56316" w:rsidP="00385F60">
      <w:pPr>
        <w:pStyle w:val="Heading1"/>
        <w:jc w:val="center"/>
        <w:rPr>
          <w:rFonts w:ascii="Times New Roman" w:hAnsi="Times New Roman" w:cs="Times New Roman"/>
          <w:sz w:val="22"/>
          <w:szCs w:val="22"/>
        </w:rPr>
      </w:pPr>
    </w:p>
    <w:p w:rsidR="00B56316" w:rsidRDefault="00B56316" w:rsidP="00385F60">
      <w:pPr>
        <w:pStyle w:val="Heading1"/>
        <w:jc w:val="center"/>
        <w:rPr>
          <w:rFonts w:ascii="Times New Roman" w:hAnsi="Times New Roman" w:cs="Times New Roman"/>
          <w:sz w:val="22"/>
          <w:szCs w:val="22"/>
        </w:rPr>
      </w:pPr>
      <w:r>
        <w:rPr>
          <w:rFonts w:ascii="Times New Roman" w:hAnsi="Times New Roman" w:cs="Times New Roman"/>
          <w:sz w:val="22"/>
          <w:szCs w:val="22"/>
        </w:rPr>
        <w:t>§ 10</w:t>
      </w:r>
    </w:p>
    <w:p w:rsidR="00B56316" w:rsidRPr="00254A3E" w:rsidRDefault="00B56316" w:rsidP="00385F60">
      <w:pPr>
        <w:tabs>
          <w:tab w:val="left" w:pos="540"/>
        </w:tabs>
        <w:jc w:val="both"/>
        <w:rPr>
          <w:sz w:val="22"/>
          <w:szCs w:val="22"/>
        </w:rPr>
      </w:pPr>
      <w:bookmarkStart w:id="4" w:name="_Hlk527041861"/>
      <w:r w:rsidRPr="00254A3E">
        <w:rPr>
          <w:sz w:val="22"/>
          <w:szCs w:val="22"/>
        </w:rPr>
        <w:t xml:space="preserve">1. Umowa przetwarzania danych osobowych stanowi załącznik do niniejszej umowy i stanowi jej integralną część. </w:t>
      </w:r>
    </w:p>
    <w:bookmarkEnd w:id="4"/>
    <w:p w:rsidR="00B56316" w:rsidRDefault="00B56316" w:rsidP="00385F60">
      <w:pPr>
        <w:pStyle w:val="Tekstpodstawowywcity31"/>
        <w:spacing w:after="0"/>
        <w:ind w:left="0"/>
        <w:jc w:val="center"/>
        <w:rPr>
          <w:b/>
          <w:sz w:val="22"/>
          <w:szCs w:val="22"/>
        </w:rPr>
      </w:pPr>
    </w:p>
    <w:p w:rsidR="00B56316" w:rsidRDefault="00B56316" w:rsidP="00385F60">
      <w:pPr>
        <w:pStyle w:val="Tekstpodstawowywcity31"/>
        <w:spacing w:after="0"/>
        <w:ind w:left="0"/>
        <w:jc w:val="center"/>
        <w:rPr>
          <w:b/>
          <w:sz w:val="22"/>
          <w:szCs w:val="22"/>
        </w:rPr>
      </w:pPr>
      <w:r>
        <w:rPr>
          <w:b/>
          <w:sz w:val="22"/>
          <w:szCs w:val="22"/>
        </w:rPr>
        <w:t>§ 11</w:t>
      </w:r>
    </w:p>
    <w:p w:rsidR="00B56316" w:rsidRDefault="00B56316" w:rsidP="00385F60">
      <w:pPr>
        <w:pStyle w:val="Tekstpodstawowywcity31"/>
        <w:numPr>
          <w:ilvl w:val="3"/>
          <w:numId w:val="14"/>
        </w:numPr>
        <w:spacing w:after="0"/>
        <w:ind w:left="567" w:hanging="567"/>
        <w:jc w:val="both"/>
        <w:rPr>
          <w:sz w:val="22"/>
          <w:szCs w:val="22"/>
        </w:rPr>
      </w:pPr>
      <w:r>
        <w:rPr>
          <w:sz w:val="22"/>
          <w:szCs w:val="22"/>
        </w:rPr>
        <w:t xml:space="preserve">Wykonawca oświadcza, że będzie realizować zamówienia za pomocą podmiotów trzecich </w:t>
      </w:r>
      <w:r>
        <w:rPr>
          <w:sz w:val="22"/>
          <w:szCs w:val="22"/>
        </w:rPr>
        <w:br/>
        <w:t>(w tym  podwykonawców) na których zasoby (wiedza i doświadczenie/potencjał techniczny/osoby/ zdolność ekonomiczna i finansowa</w:t>
      </w:r>
      <w:r>
        <w:rPr>
          <w:sz w:val="22"/>
          <w:szCs w:val="22"/>
          <w:vertAlign w:val="superscript"/>
        </w:rPr>
        <w:t>*</w:t>
      </w:r>
      <w:r>
        <w:rPr>
          <w:sz w:val="22"/>
          <w:szCs w:val="22"/>
        </w:rPr>
        <w:t>) powoływał się w ofercie: nazwa podmiotu trzeciego…………….w zakresie…………..w formie……………// Wykonawca oświadcza, że powierzy realizację części zamówienia tj.…...............  podwykonawcy …....... *</w:t>
      </w:r>
    </w:p>
    <w:p w:rsidR="00B56316" w:rsidRDefault="00B56316" w:rsidP="00385F60">
      <w:pPr>
        <w:pStyle w:val="Tekstpodstawowywcity31"/>
        <w:numPr>
          <w:ilvl w:val="3"/>
          <w:numId w:val="14"/>
        </w:numPr>
        <w:spacing w:after="0"/>
        <w:ind w:left="567" w:hanging="567"/>
        <w:jc w:val="both"/>
        <w:rPr>
          <w:sz w:val="22"/>
          <w:szCs w:val="22"/>
        </w:rPr>
      </w:pPr>
      <w:r>
        <w:rPr>
          <w:sz w:val="22"/>
          <w:szCs w:val="22"/>
        </w:rPr>
        <w:t xml:space="preserve">Wykonawca może dokonywać zmiany podmiotu trzeciego o którym mowa w punkcie 1, jedynie  za  uprzednią zgodą Zamawiającego wyrażoną na piśmie. </w:t>
      </w:r>
    </w:p>
    <w:p w:rsidR="00B56316" w:rsidRDefault="00B56316" w:rsidP="00385F60">
      <w:pPr>
        <w:pStyle w:val="BodyTextIndent"/>
        <w:tabs>
          <w:tab w:val="left" w:pos="-2340"/>
        </w:tabs>
        <w:spacing w:after="0"/>
        <w:ind w:hanging="283"/>
        <w:jc w:val="both"/>
        <w:rPr>
          <w:sz w:val="22"/>
          <w:szCs w:val="22"/>
        </w:rPr>
      </w:pPr>
      <w:r>
        <w:rPr>
          <w:sz w:val="22"/>
          <w:szCs w:val="22"/>
        </w:rPr>
        <w:t xml:space="preserve"> </w:t>
      </w:r>
    </w:p>
    <w:p w:rsidR="00B56316" w:rsidRDefault="00B56316" w:rsidP="00385F60">
      <w:pPr>
        <w:pStyle w:val="BodyTextIndent"/>
        <w:tabs>
          <w:tab w:val="left" w:pos="-2340"/>
        </w:tabs>
        <w:spacing w:after="0"/>
        <w:ind w:hanging="283"/>
        <w:jc w:val="both"/>
        <w:rPr>
          <w:sz w:val="18"/>
          <w:szCs w:val="18"/>
        </w:rPr>
      </w:pPr>
      <w:r>
        <w:rPr>
          <w:sz w:val="18"/>
          <w:szCs w:val="18"/>
        </w:rPr>
        <w:t xml:space="preserve"> * niepotrzebne skreślić </w:t>
      </w:r>
    </w:p>
    <w:p w:rsidR="00B56316" w:rsidRDefault="00B56316" w:rsidP="00385F60">
      <w:pPr>
        <w:pStyle w:val="BodyTextIndent"/>
        <w:tabs>
          <w:tab w:val="left" w:pos="-2340"/>
        </w:tabs>
        <w:spacing w:after="0"/>
        <w:jc w:val="center"/>
        <w:rPr>
          <w:b/>
          <w:sz w:val="22"/>
          <w:szCs w:val="22"/>
        </w:rPr>
      </w:pPr>
    </w:p>
    <w:p w:rsidR="00B56316" w:rsidRDefault="00B56316" w:rsidP="00385F60">
      <w:pPr>
        <w:pStyle w:val="BodyTextIndent"/>
        <w:tabs>
          <w:tab w:val="left" w:pos="-2340"/>
        </w:tabs>
        <w:spacing w:after="0"/>
        <w:jc w:val="center"/>
        <w:rPr>
          <w:b/>
          <w:sz w:val="22"/>
          <w:szCs w:val="22"/>
        </w:rPr>
      </w:pPr>
      <w:r>
        <w:rPr>
          <w:b/>
          <w:sz w:val="22"/>
          <w:szCs w:val="22"/>
        </w:rPr>
        <w:t>§ 12</w:t>
      </w:r>
    </w:p>
    <w:p w:rsidR="00B56316" w:rsidRDefault="00B56316" w:rsidP="00385F60">
      <w:pPr>
        <w:pStyle w:val="BodyTextIndent"/>
        <w:numPr>
          <w:ilvl w:val="3"/>
          <w:numId w:val="7"/>
        </w:numPr>
        <w:tabs>
          <w:tab w:val="left" w:pos="-2340"/>
          <w:tab w:val="left" w:pos="495"/>
        </w:tabs>
        <w:spacing w:after="0"/>
        <w:ind w:left="567" w:hanging="567"/>
        <w:jc w:val="both"/>
        <w:rPr>
          <w:sz w:val="22"/>
          <w:szCs w:val="22"/>
        </w:rPr>
      </w:pPr>
      <w:r>
        <w:rPr>
          <w:sz w:val="22"/>
          <w:szCs w:val="22"/>
        </w:rPr>
        <w:t>Jeżeli zmiana albo rezygnacja z podwykonawcy dotyczy podmiotu, na którego zasoby Wykonawca powoływał się na zasadach określonych w art. 26 ust. 2b ustawy Prawo zamówień Publicznych, w celu wykazania spełnienia warunków udziału w postępowaniu, o których mowa w § 9 SIWZ, Wykonawca jest obowiązany wykazać Zamawiającemu , iż proponowany inny podwykonawca lub Wykonawca samodzielnie spełnia je w stopniu nie mniejszym niż wymagany w trakcie postępowania o udzielenie zamówienia.</w:t>
      </w:r>
    </w:p>
    <w:p w:rsidR="00B56316" w:rsidRDefault="00B56316" w:rsidP="00385F60">
      <w:pPr>
        <w:pStyle w:val="BodyTextIndent"/>
        <w:tabs>
          <w:tab w:val="left" w:pos="-2340"/>
        </w:tabs>
        <w:spacing w:after="0"/>
        <w:ind w:left="0"/>
        <w:jc w:val="both"/>
        <w:rPr>
          <w:sz w:val="22"/>
          <w:szCs w:val="22"/>
        </w:rPr>
      </w:pPr>
    </w:p>
    <w:p w:rsidR="00B56316" w:rsidRDefault="00B56316" w:rsidP="00385F60">
      <w:pPr>
        <w:pStyle w:val="BodyTextIndent"/>
        <w:tabs>
          <w:tab w:val="left" w:pos="-2340"/>
        </w:tabs>
        <w:spacing w:after="0"/>
        <w:ind w:left="0"/>
        <w:jc w:val="both"/>
        <w:rPr>
          <w:sz w:val="22"/>
          <w:szCs w:val="22"/>
        </w:rPr>
      </w:pPr>
    </w:p>
    <w:p w:rsidR="00B56316" w:rsidRDefault="00B56316" w:rsidP="00385F60">
      <w:pPr>
        <w:pStyle w:val="BodyTextIndent"/>
        <w:tabs>
          <w:tab w:val="left" w:pos="-2340"/>
        </w:tabs>
        <w:spacing w:after="0"/>
        <w:ind w:left="0"/>
        <w:jc w:val="center"/>
        <w:rPr>
          <w:b/>
          <w:sz w:val="22"/>
          <w:szCs w:val="22"/>
        </w:rPr>
      </w:pPr>
      <w:r>
        <w:rPr>
          <w:b/>
          <w:sz w:val="22"/>
          <w:szCs w:val="22"/>
        </w:rPr>
        <w:t>§ 13</w:t>
      </w:r>
    </w:p>
    <w:p w:rsidR="00B56316" w:rsidRDefault="00B56316" w:rsidP="00385F60">
      <w:pPr>
        <w:pStyle w:val="BodyTextIndent"/>
        <w:tabs>
          <w:tab w:val="left" w:pos="-2340"/>
        </w:tabs>
        <w:spacing w:after="0"/>
        <w:ind w:left="0"/>
        <w:jc w:val="both"/>
        <w:rPr>
          <w:sz w:val="22"/>
          <w:szCs w:val="22"/>
        </w:rPr>
      </w:pPr>
      <w:r>
        <w:rPr>
          <w:sz w:val="22"/>
          <w:szCs w:val="22"/>
        </w:rPr>
        <w:t xml:space="preserve">1. Niniejsza umowa zawarta jest na okres 36 miesięcy od dnia 01.01.2019r </w:t>
      </w:r>
      <w:r w:rsidRPr="00CD013E">
        <w:rPr>
          <w:sz w:val="22"/>
          <w:szCs w:val="22"/>
        </w:rPr>
        <w:t>lub od dnia zawarcia umowy, jeżeli nastąpi to po tej d</w:t>
      </w:r>
      <w:r>
        <w:rPr>
          <w:sz w:val="22"/>
          <w:szCs w:val="22"/>
        </w:rPr>
        <w:t>acie.</w:t>
      </w:r>
    </w:p>
    <w:p w:rsidR="00B56316" w:rsidRDefault="00B56316" w:rsidP="00385F60">
      <w:pPr>
        <w:pStyle w:val="BodyTextIndent"/>
        <w:tabs>
          <w:tab w:val="left" w:pos="-2340"/>
        </w:tabs>
        <w:spacing w:after="0"/>
        <w:ind w:left="0"/>
        <w:jc w:val="both"/>
        <w:rPr>
          <w:sz w:val="22"/>
          <w:szCs w:val="22"/>
        </w:rPr>
      </w:pPr>
      <w:r>
        <w:rPr>
          <w:sz w:val="22"/>
          <w:szCs w:val="22"/>
        </w:rPr>
        <w:t xml:space="preserve">2.  </w:t>
      </w:r>
      <w:r w:rsidRPr="006D3FB5">
        <w:rPr>
          <w:sz w:val="22"/>
          <w:szCs w:val="22"/>
          <w:lang w:eastAsia="en-US"/>
        </w:rPr>
        <w:t>Umowa będzie realizowana do upływu okresu wskazanego w ust. 1 lub wyczerpania ilości roboczogodzin (z zastrzeżeniem prawa opcji), jeżeli nastąpi to wcześniej</w:t>
      </w:r>
      <w:r>
        <w:rPr>
          <w:sz w:val="22"/>
          <w:szCs w:val="22"/>
          <w:lang w:eastAsia="en-US"/>
        </w:rPr>
        <w:t>.</w:t>
      </w:r>
    </w:p>
    <w:p w:rsidR="00B56316" w:rsidRDefault="00B56316" w:rsidP="00385F60">
      <w:pPr>
        <w:rPr>
          <w:sz w:val="22"/>
          <w:szCs w:val="22"/>
        </w:rPr>
      </w:pPr>
    </w:p>
    <w:p w:rsidR="00B56316" w:rsidRDefault="00B56316" w:rsidP="00385F60">
      <w:pPr>
        <w:rPr>
          <w:sz w:val="22"/>
          <w:szCs w:val="22"/>
        </w:rPr>
      </w:pPr>
    </w:p>
    <w:p w:rsidR="00B56316" w:rsidRPr="00960BA8" w:rsidRDefault="00B56316" w:rsidP="005522EE">
      <w:pPr>
        <w:jc w:val="center"/>
        <w:rPr>
          <w:b/>
          <w:sz w:val="22"/>
          <w:szCs w:val="22"/>
        </w:rPr>
      </w:pPr>
      <w:r w:rsidRPr="00960BA8">
        <w:rPr>
          <w:b/>
          <w:sz w:val="22"/>
          <w:szCs w:val="22"/>
        </w:rPr>
        <w:t>§</w:t>
      </w:r>
      <w:r>
        <w:rPr>
          <w:b/>
          <w:sz w:val="22"/>
          <w:szCs w:val="22"/>
        </w:rPr>
        <w:t>14</w:t>
      </w:r>
    </w:p>
    <w:p w:rsidR="00B56316" w:rsidRPr="00116C10" w:rsidRDefault="00B56316" w:rsidP="005522EE">
      <w:pPr>
        <w:pStyle w:val="Standard"/>
        <w:numPr>
          <w:ilvl w:val="0"/>
          <w:numId w:val="24"/>
        </w:numPr>
        <w:tabs>
          <w:tab w:val="left" w:pos="709"/>
        </w:tabs>
        <w:jc w:val="both"/>
        <w:rPr>
          <w:sz w:val="22"/>
        </w:rPr>
      </w:pPr>
      <w:r w:rsidRPr="00116C10">
        <w:rPr>
          <w:sz w:val="22"/>
        </w:rPr>
        <w:t>Przewiduje się zmiany wysokości wynagrodzenia należnego Wykonawcy, w przypadku zmiany:</w:t>
      </w:r>
    </w:p>
    <w:p w:rsidR="00B56316" w:rsidRPr="00116C10" w:rsidRDefault="00B56316" w:rsidP="005522EE">
      <w:pPr>
        <w:pStyle w:val="Standard"/>
        <w:numPr>
          <w:ilvl w:val="0"/>
          <w:numId w:val="25"/>
        </w:numPr>
        <w:tabs>
          <w:tab w:val="left" w:pos="1134"/>
        </w:tabs>
        <w:ind w:left="1134"/>
        <w:jc w:val="both"/>
        <w:rPr>
          <w:sz w:val="22"/>
        </w:rPr>
      </w:pPr>
      <w:r w:rsidRPr="00116C10">
        <w:rPr>
          <w:sz w:val="22"/>
        </w:rPr>
        <w:t>stawki podatku od towarów i usług – przy niezmienności ceny netto,</w:t>
      </w:r>
    </w:p>
    <w:p w:rsidR="00B56316" w:rsidRPr="00116C10" w:rsidRDefault="00B56316" w:rsidP="005522EE">
      <w:pPr>
        <w:pStyle w:val="Standard"/>
        <w:numPr>
          <w:ilvl w:val="0"/>
          <w:numId w:val="25"/>
        </w:numPr>
        <w:tabs>
          <w:tab w:val="left" w:pos="1134"/>
        </w:tabs>
        <w:ind w:left="1134"/>
        <w:jc w:val="both"/>
        <w:rPr>
          <w:sz w:val="22"/>
        </w:rPr>
      </w:pPr>
      <w:r w:rsidRPr="00116C10">
        <w:rPr>
          <w:sz w:val="22"/>
        </w:rPr>
        <w:t xml:space="preserve">wysokości minimalnego wynagrodzenia za pracę </w:t>
      </w:r>
      <w:r w:rsidRPr="00812660">
        <w:rPr>
          <w:sz w:val="22"/>
        </w:rPr>
        <w:t>albo wysokości minimalnej stawki godzinowej</w:t>
      </w:r>
      <w:r>
        <w:rPr>
          <w:sz w:val="22"/>
        </w:rPr>
        <w:t xml:space="preserve"> ustalonych</w:t>
      </w:r>
      <w:r w:rsidRPr="00116C10">
        <w:rPr>
          <w:sz w:val="22"/>
        </w:rPr>
        <w:t xml:space="preserve"> na podstawie art. 2 ust. 3-5 ustawy z dnia 10 października 2002 r. o minimalnym wynagrodzeniu za pracę,</w:t>
      </w:r>
    </w:p>
    <w:p w:rsidR="00B56316" w:rsidRPr="00116C10" w:rsidRDefault="00B56316" w:rsidP="005522EE">
      <w:pPr>
        <w:pStyle w:val="Standard"/>
        <w:tabs>
          <w:tab w:val="left" w:pos="1134"/>
        </w:tabs>
        <w:ind w:left="1134"/>
        <w:jc w:val="both"/>
        <w:rPr>
          <w:sz w:val="22"/>
        </w:rPr>
      </w:pPr>
      <w:r w:rsidRPr="00116C10">
        <w:rPr>
          <w:sz w:val="22"/>
        </w:rPr>
        <w:t>W przypadku tej zmiany, Wynagrodzenie ulegnie zmianie proporcjonalne do wpływu na koszt wykonania Zamówienia przez Wykonawcę.</w:t>
      </w:r>
    </w:p>
    <w:p w:rsidR="00B56316" w:rsidRPr="00116C10" w:rsidRDefault="00B56316" w:rsidP="005522EE">
      <w:pPr>
        <w:pStyle w:val="Standard"/>
        <w:numPr>
          <w:ilvl w:val="0"/>
          <w:numId w:val="25"/>
        </w:numPr>
        <w:tabs>
          <w:tab w:val="left" w:pos="1134"/>
        </w:tabs>
        <w:ind w:left="1134"/>
        <w:jc w:val="both"/>
        <w:rPr>
          <w:sz w:val="22"/>
        </w:rPr>
      </w:pPr>
      <w:r w:rsidRPr="00116C10">
        <w:rPr>
          <w:sz w:val="22"/>
        </w:rPr>
        <w:t>zasad podlegania ubezpieczeniom społecznym lub ubezpieczeniu zdrowotnemu lub wysokości stawki składki na ubezpieczenia społeczne lub zdrowotne.</w:t>
      </w:r>
    </w:p>
    <w:p w:rsidR="00B56316" w:rsidRPr="00116C10" w:rsidRDefault="00B56316" w:rsidP="005522EE">
      <w:pPr>
        <w:pStyle w:val="Standard"/>
        <w:tabs>
          <w:tab w:val="left" w:pos="1134"/>
        </w:tabs>
        <w:ind w:left="1134"/>
        <w:jc w:val="both"/>
        <w:rPr>
          <w:sz w:val="22"/>
        </w:rPr>
      </w:pPr>
      <w:r w:rsidRPr="00116C10">
        <w:rPr>
          <w:sz w:val="22"/>
        </w:rPr>
        <w:t>W przypadku tej zmiany, Wynagrodzenie ulegnie zmianie proporcjonalne do wpływu na koszt wykonania Zamówienia przez Wykonawcę.</w:t>
      </w:r>
    </w:p>
    <w:p w:rsidR="00B56316" w:rsidRPr="00116C10" w:rsidRDefault="00B56316" w:rsidP="005522EE">
      <w:pPr>
        <w:pStyle w:val="Standard"/>
        <w:numPr>
          <w:ilvl w:val="0"/>
          <w:numId w:val="24"/>
        </w:numPr>
        <w:tabs>
          <w:tab w:val="left" w:pos="709"/>
        </w:tabs>
        <w:jc w:val="both"/>
        <w:rPr>
          <w:sz w:val="22"/>
        </w:rPr>
      </w:pPr>
      <w:r w:rsidRPr="00116C10">
        <w:rPr>
          <w:sz w:val="22"/>
        </w:rPr>
        <w:t>Zmiany określone w ust. 1 obowiązywać będą od pierwszego dnia miesiąca, następującego po miesiącu, w którym weszła w życie ta zmiana.</w:t>
      </w:r>
    </w:p>
    <w:p w:rsidR="00B56316" w:rsidRPr="00116C10" w:rsidRDefault="00B56316" w:rsidP="005522EE">
      <w:pPr>
        <w:pStyle w:val="Standard"/>
        <w:numPr>
          <w:ilvl w:val="0"/>
          <w:numId w:val="24"/>
        </w:numPr>
        <w:tabs>
          <w:tab w:val="left" w:pos="709"/>
        </w:tabs>
        <w:jc w:val="both"/>
        <w:rPr>
          <w:sz w:val="22"/>
        </w:rPr>
      </w:pPr>
      <w:r w:rsidRPr="00116C10">
        <w:rPr>
          <w:sz w:val="22"/>
        </w:rPr>
        <w:t>Zmiany określone w ust. 1 pkt 2 i 3 zostaną dokonane, jeżeli będę one miały wpływ na koszty wykonania niniejszej umowy przez Wykonawcę. Ciężar udowodnienia tego faktu oraz jego wysokość leży po stronie Wykonawcy.</w:t>
      </w:r>
    </w:p>
    <w:p w:rsidR="00B56316" w:rsidRPr="00116C10" w:rsidRDefault="00B56316" w:rsidP="005522EE">
      <w:pPr>
        <w:pStyle w:val="Standard"/>
        <w:numPr>
          <w:ilvl w:val="0"/>
          <w:numId w:val="24"/>
        </w:numPr>
        <w:tabs>
          <w:tab w:val="left" w:pos="709"/>
        </w:tabs>
        <w:jc w:val="both"/>
        <w:rPr>
          <w:sz w:val="22"/>
        </w:rPr>
      </w:pPr>
      <w:r w:rsidRPr="00116C10">
        <w:rPr>
          <w:sz w:val="22"/>
        </w:rPr>
        <w:t>Zmiany treści umowy wymagają zachowania formy pisemnej pod rygorem nieważności</w:t>
      </w:r>
    </w:p>
    <w:p w:rsidR="00B56316" w:rsidRDefault="00B56316" w:rsidP="00385F60">
      <w:pPr>
        <w:jc w:val="center"/>
        <w:rPr>
          <w:b/>
          <w:bCs/>
          <w:sz w:val="22"/>
          <w:szCs w:val="22"/>
        </w:rPr>
      </w:pPr>
    </w:p>
    <w:p w:rsidR="00B56316" w:rsidRDefault="00B56316" w:rsidP="00661619">
      <w:pPr>
        <w:rPr>
          <w:b/>
          <w:bCs/>
          <w:sz w:val="22"/>
          <w:szCs w:val="22"/>
        </w:rPr>
      </w:pPr>
    </w:p>
    <w:p w:rsidR="00B56316" w:rsidRDefault="00B56316" w:rsidP="00385F60">
      <w:pPr>
        <w:jc w:val="center"/>
        <w:rPr>
          <w:b/>
          <w:bCs/>
          <w:sz w:val="22"/>
          <w:szCs w:val="22"/>
        </w:rPr>
      </w:pPr>
      <w:r>
        <w:rPr>
          <w:b/>
          <w:bCs/>
          <w:sz w:val="22"/>
          <w:szCs w:val="22"/>
        </w:rPr>
        <w:t>§ 15</w:t>
      </w:r>
    </w:p>
    <w:p w:rsidR="00B56316" w:rsidRDefault="00B56316" w:rsidP="00385F60">
      <w:pPr>
        <w:numPr>
          <w:ilvl w:val="0"/>
          <w:numId w:val="4"/>
        </w:numPr>
        <w:tabs>
          <w:tab w:val="left" w:pos="540"/>
        </w:tabs>
        <w:ind w:left="540" w:hanging="540"/>
        <w:jc w:val="both"/>
        <w:rPr>
          <w:sz w:val="22"/>
          <w:szCs w:val="22"/>
        </w:rPr>
      </w:pPr>
      <w:r>
        <w:rPr>
          <w:sz w:val="22"/>
          <w:szCs w:val="22"/>
        </w:rPr>
        <w:t xml:space="preserve">Wszelkie zmiany treści Umowy wymagają formy pisemnej pod rygorem nieważności </w:t>
      </w:r>
      <w:r>
        <w:rPr>
          <w:sz w:val="22"/>
          <w:szCs w:val="22"/>
        </w:rPr>
        <w:br/>
        <w:t>i nie mogą naruszać przepisów art. 144 ustawy Prawo zamówień publicznych.</w:t>
      </w:r>
    </w:p>
    <w:p w:rsidR="00B56316" w:rsidRDefault="00B56316" w:rsidP="00385F60">
      <w:pPr>
        <w:numPr>
          <w:ilvl w:val="0"/>
          <w:numId w:val="4"/>
        </w:numPr>
        <w:tabs>
          <w:tab w:val="left" w:pos="540"/>
        </w:tabs>
        <w:ind w:left="540" w:hanging="540"/>
        <w:jc w:val="both"/>
        <w:rPr>
          <w:sz w:val="22"/>
          <w:szCs w:val="22"/>
        </w:rPr>
      </w:pPr>
      <w:r>
        <w:rPr>
          <w:sz w:val="22"/>
          <w:szCs w:val="22"/>
        </w:rPr>
        <w:t xml:space="preserve">W sprawach nieuregulowanych Umową mają zastosowanie odpowiednie przepisy </w:t>
      </w:r>
      <w:r>
        <w:rPr>
          <w:i/>
          <w:iCs/>
          <w:sz w:val="22"/>
          <w:szCs w:val="22"/>
        </w:rPr>
        <w:t xml:space="preserve">Kodeksu cywilnego, </w:t>
      </w:r>
      <w:r>
        <w:rPr>
          <w:sz w:val="22"/>
          <w:szCs w:val="22"/>
        </w:rPr>
        <w:t xml:space="preserve">ustawy </w:t>
      </w:r>
      <w:r>
        <w:rPr>
          <w:i/>
          <w:iCs/>
          <w:sz w:val="22"/>
          <w:szCs w:val="22"/>
        </w:rPr>
        <w:t xml:space="preserve">Prawo zamówień publicznych, </w:t>
      </w:r>
      <w:r>
        <w:rPr>
          <w:sz w:val="22"/>
          <w:szCs w:val="22"/>
        </w:rPr>
        <w:t xml:space="preserve">ustawy </w:t>
      </w:r>
      <w:r>
        <w:rPr>
          <w:i/>
          <w:iCs/>
          <w:sz w:val="22"/>
          <w:szCs w:val="22"/>
        </w:rPr>
        <w:t>o prawie autorskim i prawach pokrewnych</w:t>
      </w:r>
      <w:r>
        <w:rPr>
          <w:sz w:val="22"/>
          <w:szCs w:val="22"/>
        </w:rPr>
        <w:t>.</w:t>
      </w:r>
    </w:p>
    <w:p w:rsidR="00B56316" w:rsidRDefault="00B56316" w:rsidP="00385F60">
      <w:pPr>
        <w:numPr>
          <w:ilvl w:val="0"/>
          <w:numId w:val="4"/>
        </w:numPr>
        <w:tabs>
          <w:tab w:val="left" w:pos="540"/>
        </w:tabs>
        <w:ind w:left="540" w:hanging="540"/>
        <w:jc w:val="both"/>
        <w:rPr>
          <w:sz w:val="22"/>
          <w:szCs w:val="22"/>
        </w:rPr>
      </w:pPr>
      <w:r>
        <w:rPr>
          <w:sz w:val="22"/>
          <w:szCs w:val="22"/>
        </w:rPr>
        <w:t xml:space="preserve">Wszelkie załączniki Umowy są jej integralną częścią. Umowy nie wolno interpretować </w:t>
      </w:r>
      <w:r>
        <w:rPr>
          <w:sz w:val="22"/>
          <w:szCs w:val="22"/>
        </w:rPr>
        <w:br/>
        <w:t>w oderwaniu od jej załączników.</w:t>
      </w:r>
    </w:p>
    <w:p w:rsidR="00B56316" w:rsidRDefault="00B56316" w:rsidP="00385F60">
      <w:pPr>
        <w:ind w:left="540"/>
        <w:jc w:val="both"/>
        <w:rPr>
          <w:sz w:val="22"/>
          <w:szCs w:val="22"/>
        </w:rPr>
      </w:pPr>
    </w:p>
    <w:p w:rsidR="00B56316" w:rsidRDefault="00B56316" w:rsidP="00385F60">
      <w:pPr>
        <w:jc w:val="center"/>
        <w:rPr>
          <w:b/>
          <w:bCs/>
          <w:sz w:val="22"/>
          <w:szCs w:val="22"/>
        </w:rPr>
      </w:pPr>
      <w:r>
        <w:rPr>
          <w:b/>
          <w:bCs/>
          <w:sz w:val="22"/>
          <w:szCs w:val="22"/>
        </w:rPr>
        <w:t>§ 16</w:t>
      </w:r>
    </w:p>
    <w:p w:rsidR="00B56316" w:rsidRDefault="00B56316" w:rsidP="00385F60">
      <w:pPr>
        <w:numPr>
          <w:ilvl w:val="0"/>
          <w:numId w:val="15"/>
        </w:numPr>
        <w:tabs>
          <w:tab w:val="left" w:pos="540"/>
        </w:tabs>
        <w:ind w:left="540" w:hanging="540"/>
        <w:jc w:val="both"/>
        <w:rPr>
          <w:sz w:val="22"/>
          <w:szCs w:val="22"/>
        </w:rPr>
      </w:pPr>
      <w:r>
        <w:rPr>
          <w:sz w:val="22"/>
          <w:szCs w:val="22"/>
        </w:rPr>
        <w:t xml:space="preserve">Spory powstałe w związku z </w:t>
      </w:r>
      <w:r w:rsidRPr="00254A3E">
        <w:rPr>
          <w:sz w:val="22"/>
          <w:szCs w:val="22"/>
        </w:rPr>
        <w:t>umową</w:t>
      </w:r>
      <w:r>
        <w:rPr>
          <w:b/>
          <w:color w:val="0070C0"/>
          <w:sz w:val="22"/>
          <w:szCs w:val="22"/>
        </w:rPr>
        <w:t xml:space="preserve"> </w:t>
      </w:r>
      <w:r>
        <w:rPr>
          <w:sz w:val="22"/>
          <w:szCs w:val="22"/>
        </w:rPr>
        <w:t>będą rozpoznawane przez sąd właściwy miejscowo ze względu na siedzibę Zamawiającego.</w:t>
      </w:r>
    </w:p>
    <w:p w:rsidR="00B56316" w:rsidRDefault="00B56316" w:rsidP="00385F60">
      <w:pPr>
        <w:jc w:val="both"/>
        <w:rPr>
          <w:sz w:val="22"/>
          <w:szCs w:val="22"/>
        </w:rPr>
      </w:pPr>
    </w:p>
    <w:p w:rsidR="00B56316" w:rsidRDefault="00B56316" w:rsidP="00385F60">
      <w:pPr>
        <w:jc w:val="center"/>
        <w:rPr>
          <w:b/>
          <w:bCs/>
          <w:sz w:val="22"/>
          <w:szCs w:val="22"/>
        </w:rPr>
      </w:pPr>
    </w:p>
    <w:p w:rsidR="00B56316" w:rsidRDefault="00B56316" w:rsidP="00385F60">
      <w:pPr>
        <w:jc w:val="center"/>
        <w:rPr>
          <w:b/>
          <w:bCs/>
          <w:sz w:val="22"/>
          <w:szCs w:val="22"/>
        </w:rPr>
      </w:pPr>
      <w:r>
        <w:rPr>
          <w:b/>
          <w:bCs/>
          <w:sz w:val="22"/>
          <w:szCs w:val="22"/>
        </w:rPr>
        <w:t>§ 17</w:t>
      </w:r>
    </w:p>
    <w:p w:rsidR="00B56316" w:rsidRDefault="00B56316" w:rsidP="00385F60">
      <w:pPr>
        <w:jc w:val="both"/>
        <w:rPr>
          <w:sz w:val="22"/>
          <w:szCs w:val="22"/>
        </w:rPr>
      </w:pPr>
      <w:r>
        <w:rPr>
          <w:sz w:val="22"/>
          <w:szCs w:val="22"/>
        </w:rPr>
        <w:t xml:space="preserve">Umowę sporządzono w dwóch jednobrzmiących egzemplarzach: jeden dla Zamawiającego i jeden </w:t>
      </w:r>
      <w:r>
        <w:rPr>
          <w:sz w:val="22"/>
          <w:szCs w:val="22"/>
        </w:rPr>
        <w:br/>
        <w:t>dla Wykonawcy.</w:t>
      </w:r>
    </w:p>
    <w:p w:rsidR="00B56316" w:rsidRDefault="00B56316" w:rsidP="00385F60">
      <w:pPr>
        <w:jc w:val="center"/>
        <w:rPr>
          <w:b/>
          <w:bCs/>
          <w:sz w:val="22"/>
          <w:szCs w:val="22"/>
        </w:rPr>
      </w:pPr>
    </w:p>
    <w:p w:rsidR="00B56316" w:rsidRDefault="00B56316" w:rsidP="00385F60">
      <w:pPr>
        <w:jc w:val="center"/>
        <w:rPr>
          <w:b/>
          <w:bCs/>
          <w:sz w:val="22"/>
          <w:szCs w:val="22"/>
        </w:rPr>
      </w:pPr>
    </w:p>
    <w:p w:rsidR="00B56316" w:rsidRDefault="00B56316" w:rsidP="00385F60">
      <w:pPr>
        <w:jc w:val="center"/>
        <w:rPr>
          <w:b/>
          <w:bCs/>
          <w:sz w:val="22"/>
          <w:szCs w:val="22"/>
        </w:rPr>
      </w:pPr>
    </w:p>
    <w:p w:rsidR="00B56316" w:rsidRDefault="00B56316" w:rsidP="00385F60">
      <w:pPr>
        <w:jc w:val="center"/>
        <w:rPr>
          <w:b/>
          <w:bCs/>
          <w:sz w:val="22"/>
          <w:szCs w:val="22"/>
        </w:rPr>
      </w:pPr>
    </w:p>
    <w:p w:rsidR="00B56316" w:rsidRDefault="00B56316" w:rsidP="00385F60">
      <w:pPr>
        <w:jc w:val="center"/>
        <w:rPr>
          <w:b/>
          <w:bCs/>
          <w:sz w:val="22"/>
          <w:szCs w:val="22"/>
        </w:rPr>
      </w:pPr>
      <w:r>
        <w:rPr>
          <w:b/>
          <w:bCs/>
          <w:sz w:val="22"/>
          <w:szCs w:val="22"/>
        </w:rPr>
        <w:t>§ 18</w:t>
      </w:r>
    </w:p>
    <w:p w:rsidR="00B56316" w:rsidRDefault="00B56316" w:rsidP="00385F60">
      <w:pPr>
        <w:jc w:val="both"/>
        <w:rPr>
          <w:sz w:val="22"/>
          <w:szCs w:val="22"/>
        </w:rPr>
      </w:pPr>
      <w:r>
        <w:rPr>
          <w:sz w:val="22"/>
          <w:szCs w:val="22"/>
        </w:rPr>
        <w:t>Integralną częścią Umowy są załączniki:</w:t>
      </w:r>
    </w:p>
    <w:p w:rsidR="00B56316" w:rsidRDefault="00B56316" w:rsidP="00385F60">
      <w:pPr>
        <w:numPr>
          <w:ilvl w:val="0"/>
          <w:numId w:val="8"/>
        </w:numPr>
        <w:jc w:val="both"/>
        <w:rPr>
          <w:sz w:val="22"/>
          <w:szCs w:val="22"/>
        </w:rPr>
      </w:pPr>
      <w:r>
        <w:rPr>
          <w:sz w:val="22"/>
          <w:szCs w:val="22"/>
        </w:rPr>
        <w:t>Załącznik numer 1 – SIWZ wraz z SOPZ;</w:t>
      </w:r>
    </w:p>
    <w:p w:rsidR="00B56316" w:rsidRDefault="00B56316" w:rsidP="00385F60">
      <w:pPr>
        <w:numPr>
          <w:ilvl w:val="0"/>
          <w:numId w:val="8"/>
        </w:numPr>
        <w:jc w:val="both"/>
        <w:rPr>
          <w:sz w:val="22"/>
          <w:szCs w:val="22"/>
        </w:rPr>
      </w:pPr>
      <w:r>
        <w:rPr>
          <w:sz w:val="22"/>
          <w:szCs w:val="22"/>
        </w:rPr>
        <w:t>Załącznik numer 2 – Oferta Wykonawcy.</w:t>
      </w:r>
    </w:p>
    <w:p w:rsidR="00B56316" w:rsidRPr="00254A3E" w:rsidRDefault="00B56316" w:rsidP="00385F60">
      <w:pPr>
        <w:numPr>
          <w:ilvl w:val="0"/>
          <w:numId w:val="8"/>
        </w:numPr>
        <w:jc w:val="both"/>
        <w:rPr>
          <w:sz w:val="22"/>
          <w:szCs w:val="22"/>
        </w:rPr>
      </w:pPr>
      <w:bookmarkStart w:id="5" w:name="_Hlk527041970"/>
      <w:r w:rsidRPr="00254A3E">
        <w:rPr>
          <w:sz w:val="22"/>
          <w:szCs w:val="22"/>
        </w:rPr>
        <w:t>Umowa przetwarzania danych osobowych</w:t>
      </w:r>
    </w:p>
    <w:bookmarkEnd w:id="5"/>
    <w:p w:rsidR="00B56316" w:rsidRDefault="00B56316" w:rsidP="00385F60">
      <w:pPr>
        <w:ind w:left="720"/>
        <w:jc w:val="both"/>
        <w:rPr>
          <w:sz w:val="22"/>
          <w:szCs w:val="22"/>
        </w:rPr>
      </w:pPr>
    </w:p>
    <w:p w:rsidR="00B56316" w:rsidRDefault="00B56316" w:rsidP="00385F60">
      <w:pPr>
        <w:ind w:left="720"/>
        <w:jc w:val="both"/>
        <w:rPr>
          <w:sz w:val="22"/>
          <w:szCs w:val="22"/>
        </w:rPr>
      </w:pPr>
    </w:p>
    <w:tbl>
      <w:tblPr>
        <w:tblW w:w="0" w:type="auto"/>
        <w:tblLook w:val="01E0"/>
      </w:tblPr>
      <w:tblGrid>
        <w:gridCol w:w="4606"/>
        <w:gridCol w:w="4606"/>
      </w:tblGrid>
      <w:tr w:rsidR="00B56316" w:rsidRPr="00CB5CAE" w:rsidTr="00446D66">
        <w:tc>
          <w:tcPr>
            <w:tcW w:w="4606" w:type="dxa"/>
          </w:tcPr>
          <w:p w:rsidR="00B56316" w:rsidRPr="00CB5CAE" w:rsidRDefault="00B56316" w:rsidP="00CB5CAE">
            <w:pPr>
              <w:pStyle w:val="BodyText3"/>
              <w:spacing w:after="0"/>
              <w:jc w:val="both"/>
              <w:rPr>
                <w:b/>
                <w:sz w:val="22"/>
                <w:szCs w:val="22"/>
              </w:rPr>
            </w:pPr>
            <w:r w:rsidRPr="00CB5CAE">
              <w:rPr>
                <w:b/>
                <w:sz w:val="22"/>
                <w:szCs w:val="22"/>
              </w:rPr>
              <w:t>WYKONAWCA</w:t>
            </w:r>
          </w:p>
        </w:tc>
        <w:tc>
          <w:tcPr>
            <w:tcW w:w="4606" w:type="dxa"/>
          </w:tcPr>
          <w:p w:rsidR="00B56316" w:rsidRPr="00CB5CAE" w:rsidRDefault="00B56316" w:rsidP="00CB5CAE">
            <w:pPr>
              <w:pStyle w:val="BodyText3"/>
              <w:spacing w:after="0"/>
              <w:jc w:val="right"/>
              <w:rPr>
                <w:b/>
                <w:sz w:val="22"/>
                <w:szCs w:val="22"/>
              </w:rPr>
            </w:pPr>
            <w:r w:rsidRPr="00CB5CAE">
              <w:rPr>
                <w:b/>
                <w:sz w:val="22"/>
                <w:szCs w:val="22"/>
              </w:rPr>
              <w:t xml:space="preserve">ZAMAWIAJĄCY </w:t>
            </w:r>
          </w:p>
        </w:tc>
      </w:tr>
    </w:tbl>
    <w:p w:rsidR="00B56316" w:rsidRDefault="00B56316" w:rsidP="00385F60">
      <w:pPr>
        <w:ind w:left="720"/>
        <w:jc w:val="both"/>
        <w:rPr>
          <w:sz w:val="22"/>
          <w:szCs w:val="22"/>
        </w:rPr>
      </w:pPr>
    </w:p>
    <w:p w:rsidR="00B56316" w:rsidRDefault="00B56316" w:rsidP="00385F60">
      <w:pPr>
        <w:ind w:left="720"/>
        <w:jc w:val="both"/>
        <w:rPr>
          <w:sz w:val="22"/>
          <w:szCs w:val="22"/>
        </w:rPr>
      </w:pPr>
    </w:p>
    <w:p w:rsidR="00B56316" w:rsidRDefault="00B56316" w:rsidP="002000BE"/>
    <w:p w:rsidR="00B56316" w:rsidRDefault="00B56316" w:rsidP="001970EF">
      <w:pPr>
        <w:jc w:val="both"/>
      </w:pPr>
    </w:p>
    <w:p w:rsidR="00B56316" w:rsidRDefault="00B56316" w:rsidP="000B0260">
      <w:pPr>
        <w:jc w:val="right"/>
        <w:rPr>
          <w:b/>
          <w:bCs/>
          <w:sz w:val="22"/>
          <w:szCs w:val="22"/>
        </w:rPr>
      </w:pPr>
      <w:r>
        <w:br w:type="page"/>
      </w:r>
      <w:r w:rsidRPr="00E22DBF">
        <w:rPr>
          <w:b/>
          <w:sz w:val="22"/>
          <w:szCs w:val="22"/>
        </w:rPr>
        <w:t>Załącznik do umowy</w:t>
      </w:r>
      <w:r w:rsidRPr="00E22DBF">
        <w:rPr>
          <w:sz w:val="22"/>
          <w:szCs w:val="22"/>
        </w:rPr>
        <w:t xml:space="preserve"> </w:t>
      </w:r>
      <w:r w:rsidRPr="00E22DBF">
        <w:rPr>
          <w:b/>
          <w:sz w:val="22"/>
          <w:szCs w:val="22"/>
        </w:rPr>
        <w:t>nr 53/2018</w:t>
      </w:r>
      <w:r w:rsidRPr="00E22DBF">
        <w:rPr>
          <w:b/>
          <w:bCs/>
          <w:sz w:val="22"/>
          <w:szCs w:val="22"/>
        </w:rPr>
        <w:t xml:space="preserve"> – pakiet </w:t>
      </w:r>
      <w:r>
        <w:rPr>
          <w:b/>
          <w:bCs/>
          <w:sz w:val="22"/>
          <w:szCs w:val="22"/>
        </w:rPr>
        <w:t>1</w:t>
      </w:r>
    </w:p>
    <w:p w:rsidR="00B56316" w:rsidRDefault="00B56316" w:rsidP="000B0260">
      <w:pPr>
        <w:jc w:val="center"/>
        <w:rPr>
          <w:b/>
          <w:sz w:val="22"/>
          <w:szCs w:val="22"/>
        </w:rPr>
      </w:pPr>
    </w:p>
    <w:p w:rsidR="00B56316" w:rsidRPr="001970EF" w:rsidRDefault="00B56316" w:rsidP="000B0260">
      <w:pPr>
        <w:jc w:val="center"/>
        <w:rPr>
          <w:b/>
          <w:sz w:val="22"/>
          <w:szCs w:val="22"/>
        </w:rPr>
      </w:pPr>
      <w:r w:rsidRPr="001970EF">
        <w:rPr>
          <w:b/>
          <w:sz w:val="22"/>
          <w:szCs w:val="22"/>
        </w:rPr>
        <w:t>Umowa powierzenia przetwarzania danych osobowych</w:t>
      </w:r>
    </w:p>
    <w:p w:rsidR="00B56316" w:rsidRPr="001970EF" w:rsidRDefault="00B56316" w:rsidP="000B0260">
      <w:pPr>
        <w:jc w:val="center"/>
        <w:rPr>
          <w:sz w:val="22"/>
          <w:szCs w:val="22"/>
        </w:rPr>
      </w:pPr>
      <w:r w:rsidRPr="001970EF">
        <w:rPr>
          <w:sz w:val="22"/>
          <w:szCs w:val="22"/>
        </w:rPr>
        <w:t>zawarta dnia ____________ pomiędzy:</w:t>
      </w:r>
    </w:p>
    <w:p w:rsidR="00B56316" w:rsidRPr="001970EF" w:rsidRDefault="00B56316" w:rsidP="000B0260">
      <w:pPr>
        <w:jc w:val="center"/>
        <w:rPr>
          <w:sz w:val="22"/>
          <w:szCs w:val="22"/>
        </w:rPr>
      </w:pPr>
      <w:r w:rsidRPr="001970EF">
        <w:rPr>
          <w:sz w:val="22"/>
          <w:szCs w:val="22"/>
        </w:rPr>
        <w:t>(zwana dalej „Umową”)</w:t>
      </w:r>
    </w:p>
    <w:p w:rsidR="00B56316" w:rsidRPr="001970EF" w:rsidRDefault="00B56316" w:rsidP="000B0260">
      <w:pPr>
        <w:rPr>
          <w:sz w:val="22"/>
          <w:szCs w:val="22"/>
        </w:rPr>
      </w:pPr>
    </w:p>
    <w:p w:rsidR="00B56316" w:rsidRPr="001970EF" w:rsidRDefault="00B56316" w:rsidP="000B0260">
      <w:pPr>
        <w:rPr>
          <w:sz w:val="22"/>
          <w:szCs w:val="22"/>
        </w:rPr>
      </w:pPr>
    </w:p>
    <w:p w:rsidR="00B56316" w:rsidRPr="001970EF" w:rsidRDefault="00B56316" w:rsidP="000B0260">
      <w:pPr>
        <w:rPr>
          <w:sz w:val="22"/>
          <w:szCs w:val="22"/>
        </w:rPr>
      </w:pPr>
      <w:r w:rsidRPr="001970EF">
        <w:rPr>
          <w:sz w:val="22"/>
          <w:szCs w:val="22"/>
        </w:rPr>
        <w:t xml:space="preserve">_______________________________ </w:t>
      </w:r>
      <w:r w:rsidRPr="001970EF">
        <w:rPr>
          <w:i/>
          <w:sz w:val="22"/>
          <w:szCs w:val="22"/>
        </w:rPr>
        <w:t>(*dane podmiotu który umowę zawiera)</w:t>
      </w:r>
      <w:r w:rsidRPr="001970EF">
        <w:rPr>
          <w:sz w:val="22"/>
          <w:szCs w:val="22"/>
        </w:rPr>
        <w:t xml:space="preserve">  </w:t>
      </w:r>
    </w:p>
    <w:p w:rsidR="00B56316" w:rsidRPr="001970EF" w:rsidRDefault="00B56316" w:rsidP="000B0260">
      <w:pPr>
        <w:rPr>
          <w:sz w:val="22"/>
          <w:szCs w:val="22"/>
        </w:rPr>
      </w:pPr>
    </w:p>
    <w:p w:rsidR="00B56316" w:rsidRPr="001970EF" w:rsidRDefault="00B56316" w:rsidP="000B0260">
      <w:pPr>
        <w:rPr>
          <w:sz w:val="22"/>
          <w:szCs w:val="22"/>
        </w:rPr>
      </w:pPr>
      <w:r w:rsidRPr="001970EF">
        <w:rPr>
          <w:sz w:val="22"/>
          <w:szCs w:val="22"/>
        </w:rPr>
        <w:t xml:space="preserve">zwany w dalszej części umowy </w:t>
      </w:r>
      <w:r w:rsidRPr="001970EF">
        <w:rPr>
          <w:b/>
          <w:sz w:val="22"/>
          <w:szCs w:val="22"/>
        </w:rPr>
        <w:t>„Podmiotem przetwarzającym”</w:t>
      </w:r>
      <w:r w:rsidRPr="001970EF">
        <w:rPr>
          <w:sz w:val="22"/>
          <w:szCs w:val="22"/>
        </w:rPr>
        <w:t xml:space="preserve"> </w:t>
      </w:r>
    </w:p>
    <w:p w:rsidR="00B56316" w:rsidRPr="001970EF" w:rsidRDefault="00B56316" w:rsidP="000B0260">
      <w:pPr>
        <w:rPr>
          <w:sz w:val="22"/>
          <w:szCs w:val="22"/>
        </w:rPr>
      </w:pPr>
      <w:r w:rsidRPr="001970EF">
        <w:rPr>
          <w:sz w:val="22"/>
          <w:szCs w:val="22"/>
        </w:rPr>
        <w:t xml:space="preserve">reprezentowana przez: </w:t>
      </w:r>
    </w:p>
    <w:p w:rsidR="00B56316" w:rsidRPr="001970EF" w:rsidRDefault="00B56316" w:rsidP="000B0260">
      <w:pPr>
        <w:rPr>
          <w:sz w:val="22"/>
          <w:szCs w:val="22"/>
        </w:rPr>
      </w:pPr>
      <w:r w:rsidRPr="001970EF">
        <w:rPr>
          <w:sz w:val="22"/>
          <w:szCs w:val="22"/>
        </w:rPr>
        <w:t>_______________________________</w:t>
      </w:r>
    </w:p>
    <w:p w:rsidR="00B56316" w:rsidRPr="001970EF" w:rsidRDefault="00B56316" w:rsidP="000B0260">
      <w:pPr>
        <w:rPr>
          <w:sz w:val="22"/>
          <w:szCs w:val="22"/>
        </w:rPr>
      </w:pPr>
    </w:p>
    <w:p w:rsidR="00B56316" w:rsidRPr="001970EF" w:rsidRDefault="00B56316" w:rsidP="000B0260">
      <w:pPr>
        <w:rPr>
          <w:sz w:val="22"/>
          <w:szCs w:val="22"/>
        </w:rPr>
      </w:pPr>
      <w:r w:rsidRPr="001970EF">
        <w:rPr>
          <w:sz w:val="22"/>
          <w:szCs w:val="22"/>
        </w:rPr>
        <w:t>oraz</w:t>
      </w:r>
    </w:p>
    <w:p w:rsidR="00B56316" w:rsidRPr="001970EF" w:rsidRDefault="00B56316" w:rsidP="000B0260">
      <w:pPr>
        <w:rPr>
          <w:sz w:val="22"/>
          <w:szCs w:val="22"/>
        </w:rPr>
      </w:pPr>
    </w:p>
    <w:p w:rsidR="00B56316" w:rsidRPr="001970EF" w:rsidRDefault="00B56316" w:rsidP="000B0260">
      <w:pPr>
        <w:rPr>
          <w:i/>
          <w:sz w:val="22"/>
          <w:szCs w:val="22"/>
        </w:rPr>
      </w:pPr>
      <w:r w:rsidRPr="001970EF">
        <w:rPr>
          <w:sz w:val="22"/>
          <w:szCs w:val="22"/>
        </w:rPr>
        <w:t xml:space="preserve">_______________________________  </w:t>
      </w:r>
      <w:r w:rsidRPr="001970EF">
        <w:rPr>
          <w:i/>
          <w:sz w:val="22"/>
          <w:szCs w:val="22"/>
        </w:rPr>
        <w:t xml:space="preserve">(*dane podmiotu który umowę zawiera)  </w:t>
      </w:r>
    </w:p>
    <w:p w:rsidR="00B56316" w:rsidRPr="001970EF" w:rsidRDefault="00B56316" w:rsidP="000B0260">
      <w:pPr>
        <w:rPr>
          <w:sz w:val="22"/>
          <w:szCs w:val="22"/>
        </w:rPr>
      </w:pPr>
    </w:p>
    <w:p w:rsidR="00B56316" w:rsidRPr="001970EF" w:rsidRDefault="00B56316" w:rsidP="000B0260">
      <w:pPr>
        <w:rPr>
          <w:sz w:val="22"/>
          <w:szCs w:val="22"/>
        </w:rPr>
      </w:pPr>
      <w:r w:rsidRPr="001970EF">
        <w:rPr>
          <w:sz w:val="22"/>
          <w:szCs w:val="22"/>
        </w:rPr>
        <w:t xml:space="preserve">zwany w dalszej części umowy </w:t>
      </w:r>
      <w:r w:rsidRPr="001970EF">
        <w:rPr>
          <w:b/>
          <w:sz w:val="22"/>
          <w:szCs w:val="22"/>
        </w:rPr>
        <w:t xml:space="preserve">„Administratorem danych” lub „Administratorem” </w:t>
      </w:r>
    </w:p>
    <w:p w:rsidR="00B56316" w:rsidRPr="001970EF" w:rsidRDefault="00B56316" w:rsidP="000B0260">
      <w:pPr>
        <w:rPr>
          <w:sz w:val="22"/>
          <w:szCs w:val="22"/>
        </w:rPr>
      </w:pPr>
      <w:r w:rsidRPr="001970EF">
        <w:rPr>
          <w:sz w:val="22"/>
          <w:szCs w:val="22"/>
        </w:rPr>
        <w:t xml:space="preserve">reprezentowana przez: </w:t>
      </w:r>
    </w:p>
    <w:p w:rsidR="00B56316" w:rsidRPr="001970EF" w:rsidRDefault="00B56316" w:rsidP="000B0260">
      <w:pPr>
        <w:rPr>
          <w:sz w:val="22"/>
          <w:szCs w:val="22"/>
        </w:rPr>
      </w:pPr>
      <w:r w:rsidRPr="001970EF">
        <w:rPr>
          <w:sz w:val="22"/>
          <w:szCs w:val="22"/>
        </w:rPr>
        <w:t>______________________________</w:t>
      </w:r>
    </w:p>
    <w:p w:rsidR="00B56316" w:rsidRPr="001970EF" w:rsidRDefault="00B56316" w:rsidP="000B0260">
      <w:pPr>
        <w:rPr>
          <w:sz w:val="22"/>
          <w:szCs w:val="22"/>
        </w:rPr>
      </w:pPr>
    </w:p>
    <w:p w:rsidR="00B56316" w:rsidRPr="001970EF" w:rsidRDefault="00B56316" w:rsidP="000B0260">
      <w:pPr>
        <w:jc w:val="center"/>
        <w:rPr>
          <w:b/>
          <w:sz w:val="22"/>
          <w:szCs w:val="22"/>
        </w:rPr>
      </w:pPr>
      <w:r w:rsidRPr="001970EF">
        <w:rPr>
          <w:b/>
          <w:sz w:val="22"/>
          <w:szCs w:val="22"/>
        </w:rPr>
        <w:t>§ 1</w:t>
      </w:r>
    </w:p>
    <w:p w:rsidR="00B56316" w:rsidRPr="001970EF" w:rsidRDefault="00B56316" w:rsidP="000B0260">
      <w:pPr>
        <w:jc w:val="center"/>
        <w:rPr>
          <w:b/>
          <w:sz w:val="22"/>
          <w:szCs w:val="22"/>
        </w:rPr>
      </w:pPr>
      <w:r w:rsidRPr="001970EF">
        <w:rPr>
          <w:b/>
          <w:sz w:val="22"/>
          <w:szCs w:val="22"/>
        </w:rPr>
        <w:t>Powierzenie przetwarzania danych osobowych</w:t>
      </w:r>
    </w:p>
    <w:p w:rsidR="00B56316" w:rsidRPr="001970EF" w:rsidRDefault="00B56316" w:rsidP="000B0260">
      <w:pPr>
        <w:pStyle w:val="ListParagraph"/>
        <w:numPr>
          <w:ilvl w:val="0"/>
          <w:numId w:val="26"/>
        </w:numPr>
        <w:suppressAutoHyphens w:val="0"/>
        <w:jc w:val="both"/>
        <w:rPr>
          <w:sz w:val="22"/>
          <w:szCs w:val="22"/>
        </w:rPr>
      </w:pPr>
      <w:r w:rsidRPr="001970EF">
        <w:rPr>
          <w:sz w:val="22"/>
          <w:szCs w:val="22"/>
        </w:rPr>
        <w:t xml:space="preserve">Administrator danych powierza Podmiotowi przetwarzającemu, w trybie art. 28 ogólnego rozporządzenia o ochronie danych z dnia 27 kwietnia 2016 r. (zwanego w dalszej części „Rozporządzeniem”) dane osobowe do przetwarzania, na zasadach </w:t>
      </w:r>
      <w:r w:rsidRPr="001970EF">
        <w:rPr>
          <w:sz w:val="22"/>
          <w:szCs w:val="22"/>
        </w:rPr>
        <w:br/>
        <w:t>i w celu określonym w niniejszej Umowie.</w:t>
      </w:r>
    </w:p>
    <w:p w:rsidR="00B56316" w:rsidRPr="001970EF" w:rsidRDefault="00B56316" w:rsidP="000B0260">
      <w:pPr>
        <w:pStyle w:val="ListParagraph"/>
        <w:numPr>
          <w:ilvl w:val="0"/>
          <w:numId w:val="26"/>
        </w:numPr>
        <w:suppressAutoHyphens w:val="0"/>
        <w:jc w:val="both"/>
        <w:rPr>
          <w:sz w:val="22"/>
          <w:szCs w:val="22"/>
        </w:rPr>
      </w:pPr>
      <w:r w:rsidRPr="001970EF">
        <w:rPr>
          <w:sz w:val="22"/>
          <w:szCs w:val="22"/>
        </w:rPr>
        <w:t>Podmiot przetwarzający zobowiązuje się przetwarzać powierzone mu dane osobowe zgodnie z niniejszą umową, Rozporządzeniem oraz z innymi przepisami prawa powszechnie obowiązującego, które chronią prawa osób, których dane dotyczą.</w:t>
      </w:r>
    </w:p>
    <w:p w:rsidR="00B56316" w:rsidRPr="001970EF" w:rsidRDefault="00B56316" w:rsidP="000B0260">
      <w:pPr>
        <w:pStyle w:val="ListParagraph"/>
        <w:numPr>
          <w:ilvl w:val="0"/>
          <w:numId w:val="26"/>
        </w:numPr>
        <w:suppressAutoHyphens w:val="0"/>
        <w:jc w:val="both"/>
        <w:rPr>
          <w:sz w:val="22"/>
          <w:szCs w:val="22"/>
        </w:rPr>
      </w:pPr>
      <w:r w:rsidRPr="001970EF">
        <w:rPr>
          <w:sz w:val="22"/>
          <w:szCs w:val="22"/>
        </w:rPr>
        <w:t xml:space="preserve">Podmiot przetwarzający oświadcza, iż stosuje środki bezpieczeństwa spełniające wymogi Rozporządzenia. </w:t>
      </w:r>
    </w:p>
    <w:p w:rsidR="00B56316" w:rsidRPr="001970EF" w:rsidRDefault="00B56316" w:rsidP="000B0260">
      <w:pPr>
        <w:pStyle w:val="ListParagraph"/>
        <w:jc w:val="both"/>
        <w:rPr>
          <w:sz w:val="22"/>
          <w:szCs w:val="22"/>
        </w:rPr>
      </w:pPr>
    </w:p>
    <w:p w:rsidR="00B56316" w:rsidRPr="001970EF" w:rsidRDefault="00B56316" w:rsidP="000B0260">
      <w:pPr>
        <w:jc w:val="center"/>
        <w:rPr>
          <w:b/>
          <w:sz w:val="22"/>
          <w:szCs w:val="22"/>
        </w:rPr>
      </w:pPr>
      <w:r w:rsidRPr="001970EF">
        <w:rPr>
          <w:b/>
          <w:sz w:val="22"/>
          <w:szCs w:val="22"/>
        </w:rPr>
        <w:t>§2</w:t>
      </w:r>
    </w:p>
    <w:p w:rsidR="00B56316" w:rsidRPr="001970EF" w:rsidRDefault="00B56316" w:rsidP="000B0260">
      <w:pPr>
        <w:jc w:val="center"/>
        <w:rPr>
          <w:b/>
          <w:sz w:val="22"/>
          <w:szCs w:val="22"/>
        </w:rPr>
      </w:pPr>
      <w:r w:rsidRPr="001970EF">
        <w:rPr>
          <w:b/>
          <w:sz w:val="22"/>
          <w:szCs w:val="22"/>
        </w:rPr>
        <w:t>Zakres i cel przetwarzania danych</w:t>
      </w:r>
    </w:p>
    <w:p w:rsidR="00B56316" w:rsidRPr="001970EF" w:rsidRDefault="00B56316" w:rsidP="000B0260">
      <w:pPr>
        <w:pStyle w:val="ListParagraph"/>
        <w:numPr>
          <w:ilvl w:val="0"/>
          <w:numId w:val="27"/>
        </w:numPr>
        <w:suppressAutoHyphens w:val="0"/>
        <w:jc w:val="both"/>
        <w:rPr>
          <w:sz w:val="22"/>
          <w:szCs w:val="22"/>
        </w:rPr>
      </w:pPr>
      <w:r w:rsidRPr="001970EF">
        <w:rPr>
          <w:sz w:val="22"/>
          <w:szCs w:val="22"/>
        </w:rPr>
        <w:t>Podmiot przetwarzający będzie przetwarzał, powierzone na podstawie umowy dane  (*</w:t>
      </w:r>
      <w:r w:rsidRPr="001970EF">
        <w:rPr>
          <w:i/>
          <w:sz w:val="22"/>
          <w:szCs w:val="22"/>
        </w:rPr>
        <w:t>należy podać rodzaj danych</w:t>
      </w:r>
      <w:r w:rsidRPr="001970EF">
        <w:rPr>
          <w:sz w:val="22"/>
          <w:szCs w:val="22"/>
        </w:rPr>
        <w:t xml:space="preserve">)  ……………… </w:t>
      </w:r>
      <w:r w:rsidRPr="001970EF">
        <w:rPr>
          <w:i/>
          <w:sz w:val="22"/>
          <w:szCs w:val="22"/>
        </w:rPr>
        <w:t xml:space="preserve">np. dane zwykłe oraz dane szczególnych kategorii </w:t>
      </w:r>
      <w:r w:rsidRPr="001970EF">
        <w:rPr>
          <w:sz w:val="22"/>
          <w:szCs w:val="22"/>
        </w:rPr>
        <w:t xml:space="preserve">……………. </w:t>
      </w:r>
      <w:r w:rsidRPr="001970EF">
        <w:rPr>
          <w:i/>
          <w:sz w:val="22"/>
          <w:szCs w:val="22"/>
        </w:rPr>
        <w:t>(*należy podać kategorię osób, których dane dotyczą</w:t>
      </w:r>
      <w:r w:rsidRPr="001970EF">
        <w:rPr>
          <w:sz w:val="22"/>
          <w:szCs w:val="22"/>
        </w:rPr>
        <w:t xml:space="preserve">) </w:t>
      </w:r>
      <w:r w:rsidRPr="001970EF">
        <w:rPr>
          <w:i/>
          <w:sz w:val="22"/>
          <w:szCs w:val="22"/>
        </w:rPr>
        <w:t>np. pracowników administratora, klientów administratora itd. w postaci ……………….. np. imion i nazwisk, adresu zamieszkania, nr PESEL itd</w:t>
      </w:r>
      <w:r w:rsidRPr="001970EF">
        <w:rPr>
          <w:sz w:val="22"/>
          <w:szCs w:val="22"/>
        </w:rPr>
        <w:t xml:space="preserve">. </w:t>
      </w:r>
    </w:p>
    <w:p w:rsidR="00B56316" w:rsidRPr="000C1FDB" w:rsidRDefault="00B56316" w:rsidP="000B0260">
      <w:pPr>
        <w:pStyle w:val="ListParagraph"/>
        <w:numPr>
          <w:ilvl w:val="0"/>
          <w:numId w:val="27"/>
        </w:numPr>
        <w:suppressAutoHyphens w:val="0"/>
        <w:jc w:val="both"/>
        <w:rPr>
          <w:sz w:val="22"/>
          <w:szCs w:val="22"/>
        </w:rPr>
      </w:pPr>
      <w:r w:rsidRPr="001970EF">
        <w:rPr>
          <w:sz w:val="22"/>
          <w:szCs w:val="22"/>
        </w:rPr>
        <w:t>Powierzone przez Administratora danych dane osobowe będą przetwarzane przez Podmiot przetwarzają</w:t>
      </w:r>
      <w:r>
        <w:rPr>
          <w:sz w:val="22"/>
          <w:szCs w:val="22"/>
        </w:rPr>
        <w:t>cy wyłącznie w celu</w:t>
      </w:r>
      <w:r w:rsidRPr="001970EF">
        <w:rPr>
          <w:i/>
          <w:sz w:val="22"/>
          <w:szCs w:val="22"/>
        </w:rPr>
        <w:t xml:space="preserve">. </w:t>
      </w:r>
      <w:r w:rsidRPr="000C1FDB">
        <w:rPr>
          <w:sz w:val="22"/>
          <w:szCs w:val="22"/>
        </w:rPr>
        <w:t>realizacji umowy z dnia …… nr ……… zwane dalej umową główną.</w:t>
      </w:r>
    </w:p>
    <w:p w:rsidR="00B56316" w:rsidRDefault="00B56316" w:rsidP="000B0260">
      <w:pPr>
        <w:jc w:val="center"/>
        <w:rPr>
          <w:b/>
          <w:sz w:val="22"/>
          <w:szCs w:val="22"/>
        </w:rPr>
      </w:pPr>
    </w:p>
    <w:p w:rsidR="00B56316" w:rsidRPr="001970EF" w:rsidRDefault="00B56316" w:rsidP="000B0260">
      <w:pPr>
        <w:jc w:val="center"/>
        <w:rPr>
          <w:b/>
          <w:sz w:val="22"/>
          <w:szCs w:val="22"/>
        </w:rPr>
      </w:pPr>
      <w:r w:rsidRPr="001970EF">
        <w:rPr>
          <w:b/>
          <w:sz w:val="22"/>
          <w:szCs w:val="22"/>
        </w:rPr>
        <w:t>§3</w:t>
      </w:r>
    </w:p>
    <w:p w:rsidR="00B56316" w:rsidRPr="001970EF" w:rsidRDefault="00B56316" w:rsidP="000B0260">
      <w:pPr>
        <w:jc w:val="center"/>
        <w:rPr>
          <w:b/>
          <w:sz w:val="22"/>
          <w:szCs w:val="22"/>
        </w:rPr>
      </w:pPr>
      <w:r w:rsidRPr="001970EF">
        <w:rPr>
          <w:b/>
          <w:sz w:val="22"/>
          <w:szCs w:val="22"/>
        </w:rPr>
        <w:t xml:space="preserve">Obowiązki podmiotu przetwarzającego </w:t>
      </w:r>
    </w:p>
    <w:p w:rsidR="00B56316" w:rsidRPr="001970EF" w:rsidRDefault="00B56316" w:rsidP="000B0260">
      <w:pPr>
        <w:pStyle w:val="ListParagraph"/>
        <w:numPr>
          <w:ilvl w:val="0"/>
          <w:numId w:val="28"/>
        </w:numPr>
        <w:suppressAutoHyphens w:val="0"/>
        <w:jc w:val="both"/>
        <w:rPr>
          <w:sz w:val="22"/>
          <w:szCs w:val="22"/>
        </w:rPr>
      </w:pPr>
      <w:r w:rsidRPr="001970EF">
        <w:rPr>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B56316" w:rsidRPr="001970EF" w:rsidRDefault="00B56316" w:rsidP="000B0260">
      <w:pPr>
        <w:pStyle w:val="ListParagraph"/>
        <w:numPr>
          <w:ilvl w:val="0"/>
          <w:numId w:val="28"/>
        </w:numPr>
        <w:suppressAutoHyphens w:val="0"/>
        <w:jc w:val="both"/>
        <w:rPr>
          <w:sz w:val="22"/>
          <w:szCs w:val="22"/>
        </w:rPr>
      </w:pPr>
      <w:r w:rsidRPr="001970EF">
        <w:rPr>
          <w:sz w:val="22"/>
          <w:szCs w:val="22"/>
        </w:rPr>
        <w:t>Podmiot przetwarzający zobowiązuje się dołożyć należytej staranności przy przetwarzaniu powierzonych danych osobowych.</w:t>
      </w:r>
    </w:p>
    <w:p w:rsidR="00B56316" w:rsidRPr="001970EF" w:rsidRDefault="00B56316" w:rsidP="000B0260">
      <w:pPr>
        <w:pStyle w:val="ListParagraph"/>
        <w:numPr>
          <w:ilvl w:val="0"/>
          <w:numId w:val="28"/>
        </w:numPr>
        <w:suppressAutoHyphens w:val="0"/>
        <w:jc w:val="both"/>
        <w:rPr>
          <w:sz w:val="22"/>
          <w:szCs w:val="22"/>
        </w:rPr>
      </w:pPr>
      <w:r w:rsidRPr="001970EF">
        <w:rPr>
          <w:sz w:val="22"/>
          <w:szCs w:val="22"/>
        </w:rPr>
        <w:t xml:space="preserve">Podmiot przetwarzający zobowiązuje się do nadania upoważnień do przetwarzania danych osobowych wszystkim osobom, które będą przetwarzały powierzone dane w celu realizacji niniejszej umowy.  </w:t>
      </w:r>
    </w:p>
    <w:p w:rsidR="00B56316" w:rsidRPr="001970EF" w:rsidRDefault="00B56316" w:rsidP="000B0260">
      <w:pPr>
        <w:pStyle w:val="ListParagraph"/>
        <w:numPr>
          <w:ilvl w:val="0"/>
          <w:numId w:val="28"/>
        </w:numPr>
        <w:suppressAutoHyphens w:val="0"/>
        <w:jc w:val="both"/>
        <w:rPr>
          <w:sz w:val="22"/>
          <w:szCs w:val="22"/>
        </w:rPr>
      </w:pPr>
      <w:r w:rsidRPr="001970EF">
        <w:rPr>
          <w:sz w:val="22"/>
          <w:szCs w:val="22"/>
        </w:rPr>
        <w:t xml:space="preserve">Podmiot przetwarzający zobowiązuje się zapewnić zachowanie w tajemnicy, </w:t>
      </w:r>
      <w:r w:rsidRPr="001970EF">
        <w:rPr>
          <w:sz w:val="22"/>
          <w:szCs w:val="22"/>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B56316" w:rsidRPr="001970EF" w:rsidRDefault="00B56316" w:rsidP="000B0260">
      <w:pPr>
        <w:pStyle w:val="ListParagraph"/>
        <w:numPr>
          <w:ilvl w:val="0"/>
          <w:numId w:val="28"/>
        </w:numPr>
        <w:suppressAutoHyphens w:val="0"/>
        <w:jc w:val="both"/>
        <w:rPr>
          <w:sz w:val="22"/>
          <w:szCs w:val="22"/>
        </w:rPr>
      </w:pPr>
      <w:r w:rsidRPr="001970EF">
        <w:rPr>
          <w:sz w:val="22"/>
          <w:szCs w:val="22"/>
        </w:rPr>
        <w:t xml:space="preserve">Podmiot przetwarzający po zakończeniu świadczenia usług związanych </w:t>
      </w:r>
      <w:r w:rsidRPr="001970EF">
        <w:rPr>
          <w:sz w:val="22"/>
          <w:szCs w:val="22"/>
        </w:rPr>
        <w:br/>
        <w:t>z przetwarzaniem usuwa/ zwraca Administratorowi wszelkie dane osobowe (</w:t>
      </w:r>
      <w:r w:rsidRPr="001970EF">
        <w:rPr>
          <w:i/>
          <w:sz w:val="22"/>
          <w:szCs w:val="22"/>
        </w:rPr>
        <w:t>należy wybrać czy podmiot przetwarzający ma usunąć czy zwrócić dane</w:t>
      </w:r>
      <w:r w:rsidRPr="001970EF">
        <w:rPr>
          <w:sz w:val="22"/>
          <w:szCs w:val="22"/>
        </w:rPr>
        <w:t>) oraz usuwa wszelkie ich istniejące kopie, chyba że prawo Unii lub prawo państwa członkowskiego nakazują przechowywanie danych osobowych.</w:t>
      </w:r>
    </w:p>
    <w:p w:rsidR="00B56316" w:rsidRPr="001970EF" w:rsidRDefault="00B56316" w:rsidP="000B0260">
      <w:pPr>
        <w:pStyle w:val="ListParagraph"/>
        <w:numPr>
          <w:ilvl w:val="0"/>
          <w:numId w:val="28"/>
        </w:numPr>
        <w:suppressAutoHyphens w:val="0"/>
        <w:jc w:val="both"/>
        <w:rPr>
          <w:sz w:val="22"/>
          <w:szCs w:val="22"/>
        </w:rPr>
      </w:pPr>
      <w:r w:rsidRPr="001970EF">
        <w:rPr>
          <w:sz w:val="22"/>
          <w:szCs w:val="22"/>
        </w:rPr>
        <w:t xml:space="preserve">W miarę możliwości Podmiot przetwarzający pomaga Administratorowi </w:t>
      </w:r>
      <w:r w:rsidRPr="001970EF">
        <w:rPr>
          <w:sz w:val="22"/>
          <w:szCs w:val="22"/>
        </w:rPr>
        <w:br/>
        <w:t xml:space="preserve">w niezbędnym zakresie wywiązywać się z obowiązku odpowiadania na żądania osoby, której dane dotyczą oraz wywiązywania się z obowiązków określonych w art. 32-36 Rozporządzenia. </w:t>
      </w:r>
    </w:p>
    <w:p w:rsidR="00B56316" w:rsidRPr="001970EF" w:rsidRDefault="00B56316" w:rsidP="000B0260">
      <w:pPr>
        <w:pStyle w:val="ListParagraph"/>
        <w:numPr>
          <w:ilvl w:val="0"/>
          <w:numId w:val="28"/>
        </w:numPr>
        <w:suppressAutoHyphens w:val="0"/>
        <w:jc w:val="both"/>
        <w:rPr>
          <w:sz w:val="22"/>
          <w:szCs w:val="22"/>
        </w:rPr>
      </w:pPr>
      <w:r w:rsidRPr="001970EF">
        <w:rPr>
          <w:sz w:val="22"/>
          <w:szCs w:val="22"/>
        </w:rPr>
        <w:t xml:space="preserve">Podmiot przetwarzający po stwierdzeniu naruszenia ochrony danych osobowych bez zbędnej zwłoki zgłasza </w:t>
      </w:r>
      <w:r>
        <w:rPr>
          <w:sz w:val="22"/>
          <w:szCs w:val="22"/>
        </w:rPr>
        <w:t xml:space="preserve">je administratorowi w ciągu </w:t>
      </w:r>
      <w:r w:rsidRPr="000C1FDB">
        <w:rPr>
          <w:sz w:val="22"/>
          <w:szCs w:val="22"/>
        </w:rPr>
        <w:t>24 h.</w:t>
      </w:r>
      <w:r w:rsidRPr="001970EF">
        <w:rPr>
          <w:sz w:val="22"/>
          <w:szCs w:val="22"/>
        </w:rPr>
        <w:t xml:space="preserve"> </w:t>
      </w:r>
    </w:p>
    <w:p w:rsidR="00B56316" w:rsidRDefault="00B56316" w:rsidP="000B0260">
      <w:pPr>
        <w:jc w:val="center"/>
        <w:rPr>
          <w:b/>
          <w:sz w:val="22"/>
          <w:szCs w:val="22"/>
        </w:rPr>
      </w:pPr>
    </w:p>
    <w:p w:rsidR="00B56316" w:rsidRPr="001970EF" w:rsidRDefault="00B56316" w:rsidP="000B0260">
      <w:pPr>
        <w:jc w:val="center"/>
        <w:rPr>
          <w:b/>
          <w:sz w:val="22"/>
          <w:szCs w:val="22"/>
        </w:rPr>
      </w:pPr>
      <w:r w:rsidRPr="001970EF">
        <w:rPr>
          <w:b/>
          <w:sz w:val="22"/>
          <w:szCs w:val="22"/>
        </w:rPr>
        <w:t>§4</w:t>
      </w:r>
    </w:p>
    <w:p w:rsidR="00B56316" w:rsidRPr="001970EF" w:rsidRDefault="00B56316" w:rsidP="000B0260">
      <w:pPr>
        <w:jc w:val="center"/>
        <w:rPr>
          <w:b/>
          <w:sz w:val="22"/>
          <w:szCs w:val="22"/>
        </w:rPr>
      </w:pPr>
      <w:r w:rsidRPr="001970EF">
        <w:rPr>
          <w:b/>
          <w:sz w:val="22"/>
          <w:szCs w:val="22"/>
        </w:rPr>
        <w:t>Prawo kontroli</w:t>
      </w:r>
    </w:p>
    <w:p w:rsidR="00B56316" w:rsidRPr="001970EF" w:rsidRDefault="00B56316" w:rsidP="000B0260">
      <w:pPr>
        <w:pStyle w:val="ListParagraph"/>
        <w:numPr>
          <w:ilvl w:val="0"/>
          <w:numId w:val="29"/>
        </w:numPr>
        <w:suppressAutoHyphens w:val="0"/>
        <w:jc w:val="both"/>
        <w:rPr>
          <w:sz w:val="22"/>
          <w:szCs w:val="22"/>
        </w:rPr>
      </w:pPr>
      <w:r w:rsidRPr="001970EF">
        <w:rPr>
          <w:sz w:val="22"/>
          <w:szCs w:val="22"/>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B56316" w:rsidRPr="001970EF" w:rsidRDefault="00B56316" w:rsidP="000B0260">
      <w:pPr>
        <w:pStyle w:val="ListParagraph"/>
        <w:numPr>
          <w:ilvl w:val="0"/>
          <w:numId w:val="29"/>
        </w:numPr>
        <w:suppressAutoHyphens w:val="0"/>
        <w:jc w:val="both"/>
        <w:rPr>
          <w:sz w:val="22"/>
          <w:szCs w:val="22"/>
        </w:rPr>
      </w:pPr>
      <w:r w:rsidRPr="001970EF">
        <w:rPr>
          <w:sz w:val="22"/>
          <w:szCs w:val="22"/>
        </w:rPr>
        <w:t>Administrator danych realizować będzie prawo kontroli w godzinach pracy Podmiotu pr</w:t>
      </w:r>
      <w:r>
        <w:rPr>
          <w:sz w:val="22"/>
          <w:szCs w:val="22"/>
        </w:rPr>
        <w:t>zetwarzającego i z minimum 7 dniowym</w:t>
      </w:r>
      <w:r w:rsidRPr="001970EF">
        <w:rPr>
          <w:sz w:val="22"/>
          <w:szCs w:val="22"/>
        </w:rPr>
        <w:t xml:space="preserve"> jego uprzedzeniem.</w:t>
      </w:r>
    </w:p>
    <w:p w:rsidR="00B56316" w:rsidRPr="001970EF" w:rsidRDefault="00B56316" w:rsidP="000B0260">
      <w:pPr>
        <w:pStyle w:val="ListParagraph"/>
        <w:numPr>
          <w:ilvl w:val="0"/>
          <w:numId w:val="29"/>
        </w:numPr>
        <w:suppressAutoHyphens w:val="0"/>
        <w:jc w:val="both"/>
        <w:rPr>
          <w:sz w:val="22"/>
          <w:szCs w:val="22"/>
        </w:rPr>
      </w:pPr>
      <w:r w:rsidRPr="001970EF">
        <w:rPr>
          <w:sz w:val="22"/>
          <w:szCs w:val="22"/>
        </w:rPr>
        <w:t>Podmiot przetwarzający zobowiązuje się do usunięcia uchybień stwierdzonych podczas kontroli w terminie wskazanym przez Administratora danych nie dłuższym niż 7 dni (*</w:t>
      </w:r>
      <w:r w:rsidRPr="001970EF">
        <w:rPr>
          <w:i/>
          <w:sz w:val="22"/>
          <w:szCs w:val="22"/>
        </w:rPr>
        <w:t>administrator termin może określić dowolnie</w:t>
      </w:r>
      <w:r w:rsidRPr="001970EF">
        <w:rPr>
          <w:sz w:val="22"/>
          <w:szCs w:val="22"/>
        </w:rPr>
        <w:t>).</w:t>
      </w:r>
    </w:p>
    <w:p w:rsidR="00B56316" w:rsidRPr="001970EF" w:rsidRDefault="00B56316" w:rsidP="000B0260">
      <w:pPr>
        <w:pStyle w:val="ListParagraph"/>
        <w:numPr>
          <w:ilvl w:val="0"/>
          <w:numId w:val="29"/>
        </w:numPr>
        <w:suppressAutoHyphens w:val="0"/>
        <w:jc w:val="both"/>
        <w:rPr>
          <w:sz w:val="22"/>
          <w:szCs w:val="22"/>
        </w:rPr>
      </w:pPr>
      <w:r w:rsidRPr="001970EF">
        <w:rPr>
          <w:sz w:val="22"/>
          <w:szCs w:val="22"/>
        </w:rPr>
        <w:t xml:space="preserve">Podmiot przetwarzający udostępnia Administratorowi wszelkie informacje niezbędne do wykazania spełnienia obowiązków określonych w art. 28 Rozporządzenia. </w:t>
      </w:r>
    </w:p>
    <w:p w:rsidR="00B56316" w:rsidRDefault="00B56316" w:rsidP="000B0260">
      <w:pPr>
        <w:jc w:val="center"/>
        <w:rPr>
          <w:b/>
          <w:sz w:val="22"/>
          <w:szCs w:val="22"/>
        </w:rPr>
      </w:pPr>
    </w:p>
    <w:p w:rsidR="00B56316" w:rsidRPr="001970EF" w:rsidRDefault="00B56316" w:rsidP="000B0260">
      <w:pPr>
        <w:jc w:val="center"/>
        <w:rPr>
          <w:b/>
          <w:sz w:val="22"/>
          <w:szCs w:val="22"/>
        </w:rPr>
      </w:pPr>
      <w:r w:rsidRPr="001970EF">
        <w:rPr>
          <w:b/>
          <w:sz w:val="22"/>
          <w:szCs w:val="22"/>
        </w:rPr>
        <w:t>§5</w:t>
      </w:r>
    </w:p>
    <w:p w:rsidR="00B56316" w:rsidRPr="001970EF" w:rsidRDefault="00B56316" w:rsidP="000B0260">
      <w:pPr>
        <w:jc w:val="center"/>
        <w:rPr>
          <w:b/>
          <w:sz w:val="22"/>
          <w:szCs w:val="22"/>
        </w:rPr>
      </w:pPr>
      <w:r w:rsidRPr="001970EF">
        <w:rPr>
          <w:b/>
          <w:sz w:val="22"/>
          <w:szCs w:val="22"/>
        </w:rPr>
        <w:t>Dalsze powierzenie danych do przetwarzania</w:t>
      </w:r>
    </w:p>
    <w:p w:rsidR="00B56316" w:rsidRPr="000676BF" w:rsidRDefault="00B56316" w:rsidP="000B0260">
      <w:pPr>
        <w:pStyle w:val="ListParagraph"/>
        <w:numPr>
          <w:ilvl w:val="0"/>
          <w:numId w:val="30"/>
        </w:numPr>
        <w:suppressAutoHyphens w:val="0"/>
        <w:jc w:val="both"/>
        <w:rPr>
          <w:sz w:val="22"/>
          <w:szCs w:val="22"/>
        </w:rPr>
      </w:pPr>
      <w:r w:rsidRPr="000676BF">
        <w:rPr>
          <w:sz w:val="22"/>
          <w:szCs w:val="22"/>
        </w:rPr>
        <w:t>W zakresie opieki serwisowej konieczne może okazać się dalsze powierzenie przetwarzania przez Przetwarzającego Danych Osobowych określonemu w Umowie Głównej producentowi Programu w rozumieniu Umowy Głównej, w ww. zakresie i celu, a wobec tego Administrator niniejszym wyraża zgodę na dalsze powierzenie przetwarzania przez Przetwarzającego temu podmiotowi Danych Osobowych w ww. zakresie i celu</w:t>
      </w:r>
    </w:p>
    <w:p w:rsidR="00B56316" w:rsidRPr="000676BF" w:rsidRDefault="00B56316" w:rsidP="000B0260">
      <w:pPr>
        <w:pStyle w:val="ListParagraph"/>
        <w:numPr>
          <w:ilvl w:val="0"/>
          <w:numId w:val="30"/>
        </w:numPr>
        <w:rPr>
          <w:sz w:val="22"/>
          <w:szCs w:val="22"/>
        </w:rPr>
      </w:pPr>
      <w:r w:rsidRPr="000676BF">
        <w:rPr>
          <w:sz w:val="22"/>
          <w:szCs w:val="22"/>
        </w:rPr>
        <w:t>W zakresie opieki serwisowej konieczne może okazać się dalsze powierzenie przetwarzania przez Przetwarzającego Danych Osobowych określonemu w Umowie Głównej Konsultantowi systemu informatycznego zgodnie z postanowieniami Umowy Głównej, w ww. zakresie i celu, a wobec tego Administrator niniejszym wyr</w:t>
      </w:r>
      <w:r>
        <w:rPr>
          <w:sz w:val="22"/>
          <w:szCs w:val="22"/>
        </w:rPr>
        <w:t xml:space="preserve">aża zgodę na dalsze powierzenie </w:t>
      </w:r>
      <w:r w:rsidRPr="000676BF">
        <w:rPr>
          <w:sz w:val="22"/>
          <w:szCs w:val="22"/>
        </w:rPr>
        <w:t>przetwarzania przez Przetwarzającego temu podmiotowi Danych Osobowych w ww. zakresie i celu.</w:t>
      </w:r>
    </w:p>
    <w:p w:rsidR="00B56316" w:rsidRPr="000676BF" w:rsidRDefault="00B56316" w:rsidP="000B0260">
      <w:pPr>
        <w:pStyle w:val="ListParagraph"/>
        <w:numPr>
          <w:ilvl w:val="0"/>
          <w:numId w:val="30"/>
        </w:numPr>
        <w:rPr>
          <w:sz w:val="22"/>
          <w:szCs w:val="22"/>
        </w:rPr>
      </w:pPr>
      <w:r w:rsidRPr="000676BF">
        <w:rPr>
          <w:sz w:val="22"/>
          <w:szCs w:val="22"/>
        </w:rPr>
        <w:t>W przypadku, gdyby konieczne okazało się udzielenie pisemnej zgody na dalsze powierzenie przetwarzania Danych Osobowych przez Przetwarzającego innemu podmiotowi Administrator zobowiązuje się każdorazowo jej udzielić w terminie 7 (siedmiu) dni roboczych od dnia wystąpienia przez Przetwarzającego o takową, chyba że zaistnieją uzasadnione powody dla jej nieudzielania, o czym Administrator obowiązany jest w tym terminie Przetwarzającego pisemnie poinformować.</w:t>
      </w:r>
    </w:p>
    <w:p w:rsidR="00B56316" w:rsidRPr="007C48A1" w:rsidRDefault="00B56316" w:rsidP="000B0260">
      <w:pPr>
        <w:pStyle w:val="ListParagraph"/>
        <w:numPr>
          <w:ilvl w:val="0"/>
          <w:numId w:val="30"/>
        </w:numPr>
        <w:suppressAutoHyphens w:val="0"/>
        <w:jc w:val="both"/>
        <w:rPr>
          <w:sz w:val="22"/>
          <w:szCs w:val="22"/>
        </w:rPr>
      </w:pPr>
      <w:r w:rsidRPr="007C48A1">
        <w:rPr>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B56316" w:rsidRPr="001970EF" w:rsidRDefault="00B56316" w:rsidP="000B0260">
      <w:pPr>
        <w:pStyle w:val="ListParagraph"/>
        <w:numPr>
          <w:ilvl w:val="0"/>
          <w:numId w:val="30"/>
        </w:numPr>
        <w:suppressAutoHyphens w:val="0"/>
        <w:jc w:val="both"/>
        <w:rPr>
          <w:sz w:val="22"/>
          <w:szCs w:val="22"/>
        </w:rPr>
      </w:pPr>
      <w:r w:rsidRPr="001970EF">
        <w:rPr>
          <w:sz w:val="22"/>
          <w:szCs w:val="22"/>
        </w:rPr>
        <w:t xml:space="preserve">Podwykonawca, o którym mowa w §3 ust. 2 Umowy winien spełniać te same gwarancje i obowiązki jakie zostały nałożone na Podmiot przetwarzający w niniejszej Umowie. </w:t>
      </w:r>
    </w:p>
    <w:p w:rsidR="00B56316" w:rsidRPr="001970EF" w:rsidRDefault="00B56316" w:rsidP="000B0260">
      <w:pPr>
        <w:pStyle w:val="ListParagraph"/>
        <w:numPr>
          <w:ilvl w:val="0"/>
          <w:numId w:val="30"/>
        </w:numPr>
        <w:suppressAutoHyphens w:val="0"/>
        <w:jc w:val="both"/>
        <w:rPr>
          <w:sz w:val="22"/>
          <w:szCs w:val="22"/>
        </w:rPr>
      </w:pPr>
      <w:r w:rsidRPr="001970EF">
        <w:rPr>
          <w:sz w:val="22"/>
          <w:szCs w:val="22"/>
        </w:rPr>
        <w:t>Podmiot przetwarzający ponosi pełną odpowiedzialność wobec Administratora za nie wywiązanie się ze spoczywających na podwykonawcy obowiązków ochrony danych.</w:t>
      </w:r>
    </w:p>
    <w:p w:rsidR="00B56316" w:rsidRDefault="00B56316" w:rsidP="000B0260">
      <w:pPr>
        <w:jc w:val="center"/>
        <w:rPr>
          <w:b/>
          <w:sz w:val="22"/>
          <w:szCs w:val="22"/>
        </w:rPr>
      </w:pPr>
    </w:p>
    <w:p w:rsidR="00B56316" w:rsidRPr="001970EF" w:rsidRDefault="00B56316" w:rsidP="000B0260">
      <w:pPr>
        <w:jc w:val="center"/>
        <w:rPr>
          <w:b/>
          <w:sz w:val="22"/>
          <w:szCs w:val="22"/>
        </w:rPr>
      </w:pPr>
      <w:r w:rsidRPr="001970EF">
        <w:rPr>
          <w:b/>
          <w:sz w:val="22"/>
          <w:szCs w:val="22"/>
        </w:rPr>
        <w:t>§ 6</w:t>
      </w:r>
    </w:p>
    <w:p w:rsidR="00B56316" w:rsidRPr="001970EF" w:rsidRDefault="00B56316" w:rsidP="000B0260">
      <w:pPr>
        <w:jc w:val="center"/>
        <w:rPr>
          <w:b/>
          <w:sz w:val="22"/>
          <w:szCs w:val="22"/>
        </w:rPr>
      </w:pPr>
      <w:r w:rsidRPr="001970EF">
        <w:rPr>
          <w:b/>
          <w:sz w:val="22"/>
          <w:szCs w:val="22"/>
        </w:rPr>
        <w:t>Odpowiedzialność Podmiotu przetwarzającego</w:t>
      </w:r>
    </w:p>
    <w:p w:rsidR="00B56316" w:rsidRPr="001970EF" w:rsidRDefault="00B56316" w:rsidP="000B0260">
      <w:pPr>
        <w:pStyle w:val="ListParagraph"/>
        <w:numPr>
          <w:ilvl w:val="0"/>
          <w:numId w:val="34"/>
        </w:numPr>
        <w:suppressAutoHyphens w:val="0"/>
        <w:jc w:val="both"/>
        <w:rPr>
          <w:sz w:val="22"/>
          <w:szCs w:val="22"/>
        </w:rPr>
      </w:pPr>
      <w:r w:rsidRPr="001970EF">
        <w:rPr>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B56316" w:rsidRPr="001970EF" w:rsidRDefault="00B56316" w:rsidP="000B0260">
      <w:pPr>
        <w:pStyle w:val="ListParagraph"/>
        <w:numPr>
          <w:ilvl w:val="0"/>
          <w:numId w:val="34"/>
        </w:numPr>
        <w:suppressAutoHyphens w:val="0"/>
        <w:jc w:val="both"/>
        <w:rPr>
          <w:sz w:val="22"/>
          <w:szCs w:val="22"/>
        </w:rPr>
      </w:pPr>
      <w:r w:rsidRPr="001970EF">
        <w:rPr>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1970EF">
        <w:rPr>
          <w:sz w:val="22"/>
          <w:szCs w:val="22"/>
        </w:rPr>
        <w:br/>
        <w:t xml:space="preserve">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B56316" w:rsidRPr="001970EF" w:rsidRDefault="00B56316" w:rsidP="000B0260">
      <w:pPr>
        <w:jc w:val="center"/>
        <w:rPr>
          <w:b/>
          <w:sz w:val="22"/>
          <w:szCs w:val="22"/>
        </w:rPr>
      </w:pPr>
      <w:r w:rsidRPr="001970EF">
        <w:rPr>
          <w:b/>
          <w:sz w:val="22"/>
          <w:szCs w:val="22"/>
        </w:rPr>
        <w:t>§7</w:t>
      </w:r>
    </w:p>
    <w:p w:rsidR="00B56316" w:rsidRPr="001970EF" w:rsidRDefault="00B56316" w:rsidP="000B0260">
      <w:pPr>
        <w:jc w:val="center"/>
        <w:rPr>
          <w:b/>
          <w:sz w:val="22"/>
          <w:szCs w:val="22"/>
        </w:rPr>
      </w:pPr>
      <w:r w:rsidRPr="001970EF">
        <w:rPr>
          <w:b/>
          <w:sz w:val="22"/>
          <w:szCs w:val="22"/>
        </w:rPr>
        <w:t>Czas obowiązywania umowy</w:t>
      </w:r>
    </w:p>
    <w:p w:rsidR="00B56316" w:rsidRPr="001970EF" w:rsidRDefault="00B56316" w:rsidP="000B0260">
      <w:pPr>
        <w:pStyle w:val="ListParagraph"/>
        <w:numPr>
          <w:ilvl w:val="0"/>
          <w:numId w:val="31"/>
        </w:numPr>
        <w:suppressAutoHyphens w:val="0"/>
        <w:jc w:val="both"/>
        <w:rPr>
          <w:i/>
          <w:sz w:val="22"/>
          <w:szCs w:val="22"/>
        </w:rPr>
      </w:pPr>
      <w:r w:rsidRPr="001970EF">
        <w:rPr>
          <w:sz w:val="22"/>
          <w:szCs w:val="22"/>
        </w:rPr>
        <w:t xml:space="preserve">Niniejsza umowa obowiązuje od dnia jej zawarcia przez czas </w:t>
      </w:r>
      <w:r w:rsidRPr="001970EF">
        <w:rPr>
          <w:i/>
          <w:sz w:val="22"/>
          <w:szCs w:val="22"/>
        </w:rPr>
        <w:t>nieokreślony/określony* od ….. do ….. .</w:t>
      </w:r>
    </w:p>
    <w:p w:rsidR="00B56316" w:rsidRPr="001970EF" w:rsidRDefault="00B56316" w:rsidP="000B0260">
      <w:pPr>
        <w:pStyle w:val="ListParagraph"/>
        <w:numPr>
          <w:ilvl w:val="0"/>
          <w:numId w:val="31"/>
        </w:numPr>
        <w:suppressAutoHyphens w:val="0"/>
        <w:jc w:val="both"/>
        <w:rPr>
          <w:sz w:val="22"/>
          <w:szCs w:val="22"/>
        </w:rPr>
      </w:pPr>
      <w:r w:rsidRPr="001970EF">
        <w:rPr>
          <w:sz w:val="22"/>
          <w:szCs w:val="22"/>
        </w:rPr>
        <w:t>Każda ze stron może wypowiedzieć niniejszą umowę z zachowaniem ……… * okresu wypowiedzenia.</w:t>
      </w:r>
    </w:p>
    <w:p w:rsidR="00B56316" w:rsidRPr="001970EF" w:rsidRDefault="00B56316" w:rsidP="000B0260">
      <w:pPr>
        <w:jc w:val="center"/>
        <w:rPr>
          <w:b/>
          <w:sz w:val="22"/>
          <w:szCs w:val="22"/>
        </w:rPr>
      </w:pPr>
      <w:r w:rsidRPr="001970EF">
        <w:rPr>
          <w:b/>
          <w:sz w:val="22"/>
          <w:szCs w:val="22"/>
        </w:rPr>
        <w:t>§8</w:t>
      </w:r>
    </w:p>
    <w:p w:rsidR="00B56316" w:rsidRPr="001970EF" w:rsidRDefault="00B56316" w:rsidP="000B0260">
      <w:pPr>
        <w:jc w:val="center"/>
        <w:rPr>
          <w:b/>
          <w:sz w:val="22"/>
          <w:szCs w:val="22"/>
        </w:rPr>
      </w:pPr>
      <w:r w:rsidRPr="001970EF">
        <w:rPr>
          <w:b/>
          <w:sz w:val="22"/>
          <w:szCs w:val="22"/>
        </w:rPr>
        <w:t>Rozwiązanie umowy</w:t>
      </w:r>
    </w:p>
    <w:p w:rsidR="00B56316" w:rsidRPr="001970EF" w:rsidRDefault="00B56316" w:rsidP="000B0260">
      <w:pPr>
        <w:pStyle w:val="ListParagraph"/>
        <w:numPr>
          <w:ilvl w:val="0"/>
          <w:numId w:val="35"/>
        </w:numPr>
        <w:suppressAutoHyphens w:val="0"/>
        <w:rPr>
          <w:b/>
          <w:sz w:val="22"/>
          <w:szCs w:val="22"/>
        </w:rPr>
      </w:pPr>
      <w:r w:rsidRPr="001970EF">
        <w:rPr>
          <w:sz w:val="22"/>
          <w:szCs w:val="22"/>
        </w:rPr>
        <w:t>Administrator danych może rozwiązać niniejszą umowę ze skutkiem natychmiastowym gdy Podmiot przetwarzający:</w:t>
      </w:r>
    </w:p>
    <w:p w:rsidR="00B56316" w:rsidRPr="001970EF" w:rsidRDefault="00B56316" w:rsidP="000B0260">
      <w:pPr>
        <w:pStyle w:val="ListParagraph"/>
        <w:numPr>
          <w:ilvl w:val="0"/>
          <w:numId w:val="36"/>
        </w:numPr>
        <w:suppressAutoHyphens w:val="0"/>
        <w:rPr>
          <w:b/>
          <w:sz w:val="22"/>
          <w:szCs w:val="22"/>
        </w:rPr>
      </w:pPr>
      <w:r w:rsidRPr="001970EF">
        <w:rPr>
          <w:sz w:val="22"/>
          <w:szCs w:val="22"/>
        </w:rPr>
        <w:t>pomimo zobowiązania go do usunięcia uchybień stwierdzonych podczas kontroli nie usunie ich w wyznaczonym terminie;</w:t>
      </w:r>
    </w:p>
    <w:p w:rsidR="00B56316" w:rsidRPr="001970EF" w:rsidRDefault="00B56316" w:rsidP="000B0260">
      <w:pPr>
        <w:pStyle w:val="ListParagraph"/>
        <w:numPr>
          <w:ilvl w:val="0"/>
          <w:numId w:val="36"/>
        </w:numPr>
        <w:suppressAutoHyphens w:val="0"/>
        <w:rPr>
          <w:sz w:val="22"/>
          <w:szCs w:val="22"/>
        </w:rPr>
      </w:pPr>
      <w:r w:rsidRPr="001970EF">
        <w:rPr>
          <w:sz w:val="22"/>
          <w:szCs w:val="22"/>
        </w:rPr>
        <w:t>przetwarza dane osobowe w sposób niezgodny z umową;</w:t>
      </w:r>
    </w:p>
    <w:p w:rsidR="00B56316" w:rsidRPr="001970EF" w:rsidRDefault="00B56316" w:rsidP="000B0260">
      <w:pPr>
        <w:pStyle w:val="ListParagraph"/>
        <w:numPr>
          <w:ilvl w:val="0"/>
          <w:numId w:val="36"/>
        </w:numPr>
        <w:suppressAutoHyphens w:val="0"/>
        <w:rPr>
          <w:b/>
          <w:sz w:val="22"/>
          <w:szCs w:val="22"/>
        </w:rPr>
      </w:pPr>
      <w:r w:rsidRPr="001970EF">
        <w:rPr>
          <w:sz w:val="22"/>
          <w:szCs w:val="22"/>
        </w:rPr>
        <w:t>powierzył przetwarzanie danych osobowych innemu podmiotowi bez zgody Administratora danych;</w:t>
      </w:r>
    </w:p>
    <w:p w:rsidR="00B56316" w:rsidRDefault="00B56316" w:rsidP="000B0260">
      <w:pPr>
        <w:jc w:val="center"/>
        <w:rPr>
          <w:b/>
          <w:sz w:val="22"/>
          <w:szCs w:val="22"/>
        </w:rPr>
      </w:pPr>
    </w:p>
    <w:p w:rsidR="00B56316" w:rsidRPr="001970EF" w:rsidRDefault="00B56316" w:rsidP="000B0260">
      <w:pPr>
        <w:jc w:val="center"/>
        <w:rPr>
          <w:b/>
          <w:sz w:val="22"/>
          <w:szCs w:val="22"/>
        </w:rPr>
      </w:pPr>
      <w:r w:rsidRPr="001970EF">
        <w:rPr>
          <w:b/>
          <w:sz w:val="22"/>
          <w:szCs w:val="22"/>
        </w:rPr>
        <w:t>§9</w:t>
      </w:r>
    </w:p>
    <w:p w:rsidR="00B56316" w:rsidRPr="001970EF" w:rsidRDefault="00B56316" w:rsidP="000B0260">
      <w:pPr>
        <w:jc w:val="center"/>
        <w:rPr>
          <w:b/>
          <w:sz w:val="22"/>
          <w:szCs w:val="22"/>
        </w:rPr>
      </w:pPr>
      <w:r w:rsidRPr="001970EF">
        <w:rPr>
          <w:b/>
          <w:sz w:val="22"/>
          <w:szCs w:val="22"/>
        </w:rPr>
        <w:t>Zasady zachowania poufności</w:t>
      </w:r>
    </w:p>
    <w:p w:rsidR="00B56316" w:rsidRPr="001970EF" w:rsidRDefault="00B56316" w:rsidP="000B0260">
      <w:pPr>
        <w:pStyle w:val="ListParagraph"/>
        <w:numPr>
          <w:ilvl w:val="0"/>
          <w:numId w:val="32"/>
        </w:numPr>
        <w:suppressAutoHyphens w:val="0"/>
        <w:jc w:val="both"/>
        <w:rPr>
          <w:sz w:val="22"/>
          <w:szCs w:val="22"/>
        </w:rPr>
      </w:pPr>
      <w:r w:rsidRPr="001970EF">
        <w:rPr>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B56316" w:rsidRPr="001970EF" w:rsidRDefault="00B56316" w:rsidP="000B0260">
      <w:pPr>
        <w:pStyle w:val="ListParagraph"/>
        <w:numPr>
          <w:ilvl w:val="0"/>
          <w:numId w:val="32"/>
        </w:numPr>
        <w:suppressAutoHyphens w:val="0"/>
        <w:jc w:val="both"/>
        <w:rPr>
          <w:sz w:val="22"/>
          <w:szCs w:val="22"/>
        </w:rPr>
      </w:pPr>
      <w:r w:rsidRPr="001970EF">
        <w:rPr>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B56316" w:rsidRPr="001970EF" w:rsidRDefault="00B56316" w:rsidP="000B0260">
      <w:pPr>
        <w:rPr>
          <w:sz w:val="22"/>
          <w:szCs w:val="22"/>
        </w:rPr>
      </w:pPr>
    </w:p>
    <w:p w:rsidR="00B56316" w:rsidRPr="001970EF" w:rsidRDefault="00B56316" w:rsidP="000B0260">
      <w:pPr>
        <w:jc w:val="center"/>
        <w:rPr>
          <w:b/>
          <w:sz w:val="22"/>
          <w:szCs w:val="22"/>
        </w:rPr>
      </w:pPr>
      <w:r w:rsidRPr="001970EF">
        <w:rPr>
          <w:b/>
          <w:sz w:val="22"/>
          <w:szCs w:val="22"/>
        </w:rPr>
        <w:t xml:space="preserve">§10 </w:t>
      </w:r>
    </w:p>
    <w:p w:rsidR="00B56316" w:rsidRPr="001970EF" w:rsidRDefault="00B56316" w:rsidP="000B0260">
      <w:pPr>
        <w:jc w:val="center"/>
        <w:rPr>
          <w:b/>
          <w:sz w:val="22"/>
          <w:szCs w:val="22"/>
        </w:rPr>
      </w:pPr>
      <w:r w:rsidRPr="001970EF">
        <w:rPr>
          <w:b/>
          <w:sz w:val="22"/>
          <w:szCs w:val="22"/>
        </w:rPr>
        <w:t>Postanowienia końcowe</w:t>
      </w:r>
    </w:p>
    <w:p w:rsidR="00B56316" w:rsidRPr="001970EF" w:rsidRDefault="00B56316" w:rsidP="000B0260">
      <w:pPr>
        <w:pStyle w:val="ListParagraph"/>
        <w:numPr>
          <w:ilvl w:val="0"/>
          <w:numId w:val="33"/>
        </w:numPr>
        <w:suppressAutoHyphens w:val="0"/>
        <w:jc w:val="both"/>
        <w:rPr>
          <w:sz w:val="22"/>
          <w:szCs w:val="22"/>
        </w:rPr>
      </w:pPr>
      <w:r w:rsidRPr="001970EF">
        <w:rPr>
          <w:sz w:val="22"/>
          <w:szCs w:val="22"/>
        </w:rPr>
        <w:t>Umowa została sporządzona w dwóch jednobrzmiących egzemplarzach dla każdej ze stron.</w:t>
      </w:r>
    </w:p>
    <w:p w:rsidR="00B56316" w:rsidRPr="001970EF" w:rsidRDefault="00B56316" w:rsidP="000B0260">
      <w:pPr>
        <w:pStyle w:val="ListParagraph"/>
        <w:numPr>
          <w:ilvl w:val="0"/>
          <w:numId w:val="33"/>
        </w:numPr>
        <w:suppressAutoHyphens w:val="0"/>
        <w:jc w:val="both"/>
        <w:rPr>
          <w:sz w:val="22"/>
          <w:szCs w:val="22"/>
        </w:rPr>
      </w:pPr>
      <w:r w:rsidRPr="001970EF">
        <w:rPr>
          <w:sz w:val="22"/>
          <w:szCs w:val="22"/>
        </w:rPr>
        <w:t>W sprawach nieuregulowanych zastosowanie będą miały przepisy Kodeksu cywilnego oraz Rozporządzenia.</w:t>
      </w:r>
    </w:p>
    <w:p w:rsidR="00B56316" w:rsidRPr="001970EF" w:rsidRDefault="00B56316" w:rsidP="000B0260">
      <w:pPr>
        <w:pStyle w:val="ListParagraph"/>
        <w:numPr>
          <w:ilvl w:val="0"/>
          <w:numId w:val="33"/>
        </w:numPr>
        <w:suppressAutoHyphens w:val="0"/>
        <w:jc w:val="both"/>
        <w:rPr>
          <w:sz w:val="22"/>
          <w:szCs w:val="22"/>
        </w:rPr>
      </w:pPr>
      <w:r w:rsidRPr="001970EF">
        <w:rPr>
          <w:sz w:val="22"/>
          <w:szCs w:val="22"/>
        </w:rPr>
        <w:t>Sądem właściwym dla rozpatrzenia sporów wynikających z niniejszej umowy będzie sąd właściwy Administratora danych (*</w:t>
      </w:r>
      <w:r w:rsidRPr="001970EF">
        <w:rPr>
          <w:i/>
          <w:sz w:val="22"/>
          <w:szCs w:val="22"/>
        </w:rPr>
        <w:t>lub Podmiotu przetwarzającego w zależności od postanowień stron</w:t>
      </w:r>
      <w:r w:rsidRPr="001970EF">
        <w:rPr>
          <w:sz w:val="22"/>
          <w:szCs w:val="22"/>
        </w:rPr>
        <w:t xml:space="preserve">). </w:t>
      </w:r>
    </w:p>
    <w:p w:rsidR="00B56316" w:rsidRPr="001970EF" w:rsidRDefault="00B56316" w:rsidP="000B0260">
      <w:pPr>
        <w:jc w:val="center"/>
        <w:rPr>
          <w:sz w:val="22"/>
          <w:szCs w:val="22"/>
        </w:rPr>
      </w:pPr>
    </w:p>
    <w:p w:rsidR="00B56316" w:rsidRPr="001970EF" w:rsidRDefault="00B56316" w:rsidP="000B0260">
      <w:pPr>
        <w:rPr>
          <w:sz w:val="22"/>
          <w:szCs w:val="22"/>
        </w:rPr>
      </w:pPr>
      <w:r w:rsidRPr="001970EF">
        <w:rPr>
          <w:sz w:val="22"/>
          <w:szCs w:val="22"/>
        </w:rPr>
        <w:t>_______________________                                                           ____________________</w:t>
      </w:r>
    </w:p>
    <w:p w:rsidR="00B56316" w:rsidRPr="001970EF" w:rsidRDefault="00B56316" w:rsidP="000B0260">
      <w:pPr>
        <w:jc w:val="center"/>
        <w:rPr>
          <w:sz w:val="22"/>
          <w:szCs w:val="22"/>
        </w:rPr>
      </w:pPr>
      <w:r w:rsidRPr="001970EF">
        <w:rPr>
          <w:sz w:val="22"/>
          <w:szCs w:val="22"/>
        </w:rPr>
        <w:t xml:space="preserve">Administrator danych </w:t>
      </w:r>
      <w:r w:rsidRPr="001970EF">
        <w:rPr>
          <w:sz w:val="22"/>
          <w:szCs w:val="22"/>
        </w:rPr>
        <w:tab/>
      </w:r>
      <w:r w:rsidRPr="001970EF">
        <w:rPr>
          <w:sz w:val="22"/>
          <w:szCs w:val="22"/>
        </w:rPr>
        <w:tab/>
      </w:r>
      <w:r w:rsidRPr="001970EF">
        <w:rPr>
          <w:sz w:val="22"/>
          <w:szCs w:val="22"/>
        </w:rPr>
        <w:tab/>
      </w:r>
      <w:r w:rsidRPr="001970EF">
        <w:rPr>
          <w:sz w:val="22"/>
          <w:szCs w:val="22"/>
        </w:rPr>
        <w:tab/>
      </w:r>
      <w:r w:rsidRPr="001970EF">
        <w:rPr>
          <w:sz w:val="22"/>
          <w:szCs w:val="22"/>
        </w:rPr>
        <w:tab/>
        <w:t>Podmiot przetwarzający</w:t>
      </w:r>
    </w:p>
    <w:p w:rsidR="00B56316" w:rsidRPr="001970EF" w:rsidRDefault="00B56316" w:rsidP="000B0260">
      <w:pPr>
        <w:rPr>
          <w:sz w:val="22"/>
          <w:szCs w:val="22"/>
        </w:rPr>
      </w:pPr>
    </w:p>
    <w:p w:rsidR="00B56316" w:rsidRPr="001970EF" w:rsidRDefault="00B56316" w:rsidP="000B0260">
      <w:pPr>
        <w:rPr>
          <w:sz w:val="22"/>
          <w:szCs w:val="22"/>
        </w:rPr>
      </w:pPr>
    </w:p>
    <w:p w:rsidR="00B56316" w:rsidRPr="001970EF" w:rsidRDefault="00B56316" w:rsidP="000B0260">
      <w:pPr>
        <w:jc w:val="right"/>
      </w:pPr>
    </w:p>
    <w:sectPr w:rsidR="00B56316" w:rsidRPr="001970EF" w:rsidSect="00D90FD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316" w:rsidRDefault="00B56316">
      <w:r>
        <w:separator/>
      </w:r>
    </w:p>
  </w:endnote>
  <w:endnote w:type="continuationSeparator" w:id="0">
    <w:p w:rsidR="00B56316" w:rsidRDefault="00B56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316" w:rsidRDefault="00B56316">
      <w:r>
        <w:separator/>
      </w:r>
    </w:p>
  </w:footnote>
  <w:footnote w:type="continuationSeparator" w:id="0">
    <w:p w:rsidR="00B56316" w:rsidRDefault="00B56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16" w:rsidRDefault="00B56316" w:rsidP="006131AA">
    <w:pPr>
      <w:pStyle w:val="Header"/>
      <w:rPr>
        <w:sz w:val="20"/>
        <w:szCs w:val="20"/>
      </w:rPr>
    </w:pPr>
    <w:r>
      <w:rPr>
        <w:sz w:val="20"/>
        <w:szCs w:val="20"/>
      </w:rPr>
      <w:t>Załączniki do SIWZ nr WSZ-EP-53/2018</w:t>
    </w:r>
  </w:p>
  <w:p w:rsidR="00B56316" w:rsidRDefault="00B563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b w:val="0"/>
        <w:bCs w:val="0"/>
      </w:rPr>
    </w:lvl>
    <w:lvl w:ilvl="1">
      <w:start w:val="1"/>
      <w:numFmt w:val="lowerLetter"/>
      <w:lvlText w:val="%2."/>
      <w:lvlJc w:val="left"/>
      <w:pPr>
        <w:tabs>
          <w:tab w:val="num" w:pos="1440"/>
        </w:tabs>
        <w:ind w:left="1440" w:hanging="360"/>
      </w:pPr>
      <w:rPr>
        <w:rFonts w:cs="Times New Roman"/>
        <w:b w:val="0"/>
        <w:bCs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rPr>
        <w:rFonts w:cs="Times New Roman"/>
      </w:rPr>
    </w:lvl>
  </w:abstractNum>
  <w:abstractNum w:abstractNumId="4">
    <w:nsid w:val="00000005"/>
    <w:multiLevelType w:val="multilevel"/>
    <w:tmpl w:val="00000005"/>
    <w:name w:val="WW8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
    <w:nsid w:val="00000006"/>
    <w:multiLevelType w:val="singleLevel"/>
    <w:tmpl w:val="00000006"/>
    <w:name w:val="WW8Num14"/>
    <w:lvl w:ilvl="0">
      <w:start w:val="1"/>
      <w:numFmt w:val="decimal"/>
      <w:lvlText w:val="%1."/>
      <w:lvlJc w:val="left"/>
      <w:pPr>
        <w:tabs>
          <w:tab w:val="num" w:pos="0"/>
        </w:tabs>
        <w:ind w:left="720" w:hanging="360"/>
      </w:pPr>
      <w:rPr>
        <w:rFonts w:cs="Times New Roman"/>
      </w:rPr>
    </w:lvl>
  </w:abstractNum>
  <w:abstractNum w:abstractNumId="6">
    <w:nsid w:val="00000007"/>
    <w:multiLevelType w:val="multilevel"/>
    <w:tmpl w:val="00000007"/>
    <w:name w:val="WW8Num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nsid w:val="00000008"/>
    <w:multiLevelType w:val="singleLevel"/>
    <w:tmpl w:val="00000008"/>
    <w:name w:val="WW8Num16"/>
    <w:lvl w:ilvl="0">
      <w:start w:val="1"/>
      <w:numFmt w:val="bullet"/>
      <w:lvlText w:val=""/>
      <w:lvlJc w:val="left"/>
      <w:pPr>
        <w:tabs>
          <w:tab w:val="num" w:pos="720"/>
        </w:tabs>
        <w:ind w:left="720" w:hanging="360"/>
      </w:pPr>
      <w:rPr>
        <w:rFonts w:ascii="Symbol" w:hAnsi="Symbol"/>
        <w:color w:val="auto"/>
      </w:rPr>
    </w:lvl>
  </w:abstractNum>
  <w:abstractNum w:abstractNumId="8">
    <w:nsid w:val="00000009"/>
    <w:multiLevelType w:val="singleLevel"/>
    <w:tmpl w:val="0A84D254"/>
    <w:name w:val="WW8Num17"/>
    <w:lvl w:ilvl="0">
      <w:start w:val="1"/>
      <w:numFmt w:val="lowerLetter"/>
      <w:lvlText w:val="%1)"/>
      <w:lvlJc w:val="left"/>
      <w:pPr>
        <w:tabs>
          <w:tab w:val="num" w:pos="-10"/>
        </w:tabs>
        <w:ind w:left="1070" w:hanging="360"/>
      </w:pPr>
      <w:rPr>
        <w:rFonts w:cs="Times New Roman"/>
        <w:color w:val="000000"/>
      </w:rPr>
    </w:lvl>
  </w:abstractNum>
  <w:abstractNum w:abstractNumId="9">
    <w:nsid w:val="0000000A"/>
    <w:multiLevelType w:val="multilevel"/>
    <w:tmpl w:val="32904230"/>
    <w:name w:val="WW8Num18"/>
    <w:lvl w:ilvl="0">
      <w:start w:val="1"/>
      <w:numFmt w:val="decimal"/>
      <w:lvlText w:val="%1."/>
      <w:lvlJc w:val="left"/>
      <w:pPr>
        <w:tabs>
          <w:tab w:val="num" w:pos="720"/>
        </w:tabs>
        <w:ind w:left="720" w:hanging="360"/>
      </w:pPr>
      <w:rPr>
        <w:rFonts w:cs="Times New Roman"/>
        <w:i w:val="0"/>
        <w:strike w:val="0"/>
        <w:color w:val="auto"/>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2062"/>
        </w:tabs>
        <w:ind w:left="2062"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0B"/>
    <w:multiLevelType w:val="singleLevel"/>
    <w:tmpl w:val="0000000B"/>
    <w:name w:val="WW8Num19"/>
    <w:lvl w:ilvl="0">
      <w:start w:val="1"/>
      <w:numFmt w:val="lowerLetter"/>
      <w:lvlText w:val="%1)"/>
      <w:lvlJc w:val="left"/>
      <w:pPr>
        <w:tabs>
          <w:tab w:val="num" w:pos="1440"/>
        </w:tabs>
        <w:ind w:left="1440" w:hanging="360"/>
      </w:pPr>
      <w:rPr>
        <w:rFonts w:cs="Times New Roman"/>
      </w:rPr>
    </w:lvl>
  </w:abstractNum>
  <w:abstractNum w:abstractNumId="11">
    <w:nsid w:val="0000000C"/>
    <w:multiLevelType w:val="multilevel"/>
    <w:tmpl w:val="0000000C"/>
    <w:name w:val="WW8Num20"/>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21"/>
    <w:lvl w:ilvl="0">
      <w:start w:val="1"/>
      <w:numFmt w:val="decimal"/>
      <w:lvlText w:val="%1."/>
      <w:lvlJc w:val="left"/>
      <w:pPr>
        <w:tabs>
          <w:tab w:val="num" w:pos="720"/>
        </w:tabs>
        <w:ind w:left="720" w:hanging="360"/>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2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4">
    <w:nsid w:val="0000000F"/>
    <w:multiLevelType w:val="singleLevel"/>
    <w:tmpl w:val="0000000F"/>
    <w:name w:val="WW8Num24"/>
    <w:lvl w:ilvl="0">
      <w:start w:val="1"/>
      <w:numFmt w:val="decimal"/>
      <w:lvlText w:val="%1."/>
      <w:lvlJc w:val="left"/>
      <w:pPr>
        <w:tabs>
          <w:tab w:val="num" w:pos="720"/>
        </w:tabs>
        <w:ind w:left="720" w:hanging="360"/>
      </w:pPr>
      <w:rPr>
        <w:rFonts w:cs="Times New Roman"/>
      </w:rPr>
    </w:lvl>
  </w:abstractNum>
  <w:abstractNum w:abstractNumId="15">
    <w:nsid w:val="09007E4A"/>
    <w:multiLevelType w:val="multilevel"/>
    <w:tmpl w:val="C088BB2E"/>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2062"/>
        </w:tabs>
        <w:ind w:left="2062"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9BE7801"/>
    <w:multiLevelType w:val="hybridMultilevel"/>
    <w:tmpl w:val="90C6A3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0CB6E0B"/>
    <w:multiLevelType w:val="hybridMultilevel"/>
    <w:tmpl w:val="9F948ACC"/>
    <w:lvl w:ilvl="0" w:tplc="7E7E3020">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15DD67AD"/>
    <w:multiLevelType w:val="hybridMultilevel"/>
    <w:tmpl w:val="19B46192"/>
    <w:lvl w:ilvl="0" w:tplc="5AEA162C">
      <w:start w:val="2"/>
      <w:numFmt w:val="lowerLetter"/>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9">
    <w:nsid w:val="1E914A9F"/>
    <w:multiLevelType w:val="hybridMultilevel"/>
    <w:tmpl w:val="DACE9238"/>
    <w:lvl w:ilvl="0" w:tplc="47DE6B46">
      <w:start w:val="1"/>
      <w:numFmt w:val="decimal"/>
      <w:lvlText w:val="%1."/>
      <w:lvlJc w:val="left"/>
      <w:pPr>
        <w:tabs>
          <w:tab w:val="num" w:pos="357"/>
        </w:tabs>
        <w:ind w:left="357" w:hanging="357"/>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1736870"/>
    <w:multiLevelType w:val="hybridMultilevel"/>
    <w:tmpl w:val="965001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43121D5"/>
    <w:multiLevelType w:val="hybridMultilevel"/>
    <w:tmpl w:val="CAC0E396"/>
    <w:lvl w:ilvl="0" w:tplc="04150017">
      <w:start w:val="1"/>
      <w:numFmt w:val="lowerLetter"/>
      <w:lvlText w:val="%1)"/>
      <w:lvlJc w:val="left"/>
      <w:pPr>
        <w:tabs>
          <w:tab w:val="num" w:pos="323"/>
        </w:tabs>
        <w:ind w:left="323" w:hanging="323"/>
      </w:pPr>
      <w:rPr>
        <w:rFonts w:cs="Times New Roman"/>
      </w:rPr>
    </w:lvl>
    <w:lvl w:ilvl="1" w:tplc="2B92F32A">
      <w:start w:val="1"/>
      <w:numFmt w:val="bullet"/>
      <w:lvlText w:val="-"/>
      <w:lvlJc w:val="left"/>
      <w:pPr>
        <w:tabs>
          <w:tab w:val="num" w:pos="1080"/>
        </w:tabs>
        <w:ind w:left="1080" w:hanging="360"/>
      </w:pPr>
      <w:rPr>
        <w:rFonts w:ascii="Times New Roman" w:hAnsi="Times New Roman" w:hint="default"/>
      </w:rPr>
    </w:lvl>
    <w:lvl w:ilvl="2" w:tplc="486A56CC">
      <w:start w:val="1"/>
      <w:numFmt w:val="lowerLetter"/>
      <w:lvlText w:val="%3)"/>
      <w:lvlJc w:val="left"/>
      <w:pPr>
        <w:tabs>
          <w:tab w:val="num" w:pos="0"/>
        </w:tabs>
        <w:ind w:hanging="360"/>
      </w:pPr>
      <w:rPr>
        <w:rFonts w:cs="Times New Roman"/>
      </w:rPr>
    </w:lvl>
    <w:lvl w:ilvl="3" w:tplc="AF68961A">
      <w:start w:val="1"/>
      <w:numFmt w:val="decimal"/>
      <w:lvlText w:val="%4."/>
      <w:lvlJc w:val="left"/>
      <w:pPr>
        <w:tabs>
          <w:tab w:val="num" w:pos="0"/>
        </w:tabs>
        <w:ind w:hanging="360"/>
      </w:pPr>
      <w:rPr>
        <w:rFonts w:cs="Times New Roman"/>
        <w:b/>
      </w:rPr>
    </w:lvl>
    <w:lvl w:ilvl="4" w:tplc="966ADD02">
      <w:start w:val="1"/>
      <w:numFmt w:val="bullet"/>
      <w:lvlText w:val=""/>
      <w:lvlJc w:val="left"/>
      <w:pPr>
        <w:tabs>
          <w:tab w:val="num" w:pos="-37"/>
        </w:tabs>
        <w:ind w:left="-37" w:hanging="323"/>
      </w:pPr>
      <w:rPr>
        <w:rFonts w:ascii="Symbol" w:hAnsi="Symbol" w:hint="default"/>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25E20A33"/>
    <w:multiLevelType w:val="hybridMultilevel"/>
    <w:tmpl w:val="F4924CA6"/>
    <w:lvl w:ilvl="0" w:tplc="0F6C108A">
      <w:start w:val="1"/>
      <w:numFmt w:val="decimal"/>
      <w:lvlText w:val="%1."/>
      <w:lvlJc w:val="left"/>
      <w:pPr>
        <w:tabs>
          <w:tab w:val="num" w:pos="360"/>
        </w:tabs>
        <w:ind w:left="360" w:hanging="360"/>
      </w:pPr>
      <w:rPr>
        <w:rFonts w:cs="Times New Roman"/>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BD176B8"/>
    <w:multiLevelType w:val="multilevel"/>
    <w:tmpl w:val="78BC25BE"/>
    <w:lvl w:ilvl="0">
      <w:start w:val="1"/>
      <w:numFmt w:val="decimal"/>
      <w:lvlText w:val="%1."/>
      <w:lvlJc w:val="left"/>
      <w:pPr>
        <w:tabs>
          <w:tab w:val="num" w:pos="360"/>
        </w:tabs>
        <w:ind w:left="360" w:hanging="360"/>
      </w:pPr>
      <w:rPr>
        <w:rFonts w:cs="Times New Roman"/>
        <w:b w:val="0"/>
        <w:bCs w:val="0"/>
        <w:i w:val="0"/>
        <w:iCs w:val="0"/>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4">
    <w:nsid w:val="3BEC1995"/>
    <w:multiLevelType w:val="hybridMultilevel"/>
    <w:tmpl w:val="A25658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4DE37BD"/>
    <w:multiLevelType w:val="hybridMultilevel"/>
    <w:tmpl w:val="8E3AE8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53D77E3"/>
    <w:multiLevelType w:val="hybridMultilevel"/>
    <w:tmpl w:val="25FEF06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47C33564"/>
    <w:multiLevelType w:val="multilevel"/>
    <w:tmpl w:val="00000003"/>
    <w:lvl w:ilvl="0">
      <w:start w:val="1"/>
      <w:numFmt w:val="decimal"/>
      <w:lvlText w:val="%1."/>
      <w:lvlJc w:val="left"/>
      <w:pPr>
        <w:tabs>
          <w:tab w:val="num" w:pos="720"/>
        </w:tabs>
        <w:ind w:left="720" w:hanging="360"/>
      </w:pPr>
      <w:rPr>
        <w:rFonts w:ascii="Times New Roman" w:hAnsi="Times New Roman" w:cs="Times New Roman"/>
        <w:b w:val="0"/>
        <w:bCs w:val="0"/>
      </w:rPr>
    </w:lvl>
    <w:lvl w:ilvl="1">
      <w:start w:val="1"/>
      <w:numFmt w:val="lowerLetter"/>
      <w:lvlText w:val="%2."/>
      <w:lvlJc w:val="left"/>
      <w:pPr>
        <w:tabs>
          <w:tab w:val="num" w:pos="1440"/>
        </w:tabs>
        <w:ind w:left="1440" w:hanging="360"/>
      </w:pPr>
      <w:rPr>
        <w:rFonts w:cs="Times New Roman"/>
        <w:b w:val="0"/>
        <w:bCs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nsid w:val="4DE35505"/>
    <w:multiLevelType w:val="hybridMultilevel"/>
    <w:tmpl w:val="CE7A9B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2A721F2"/>
    <w:multiLevelType w:val="hybridMultilevel"/>
    <w:tmpl w:val="E9180056"/>
    <w:lvl w:ilvl="0" w:tplc="1DEA13EA">
      <w:start w:val="1"/>
      <w:numFmt w:val="decimal"/>
      <w:lvlText w:val="%1."/>
      <w:lvlJc w:val="left"/>
      <w:pPr>
        <w:tabs>
          <w:tab w:val="num" w:pos="720"/>
        </w:tabs>
        <w:ind w:left="720" w:hanging="360"/>
      </w:pPr>
      <w:rPr>
        <w:rFonts w:cs="Times New Roman"/>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60AE4145"/>
    <w:multiLevelType w:val="hybridMultilevel"/>
    <w:tmpl w:val="2020DEC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48A416F"/>
    <w:multiLevelType w:val="hybridMultilevel"/>
    <w:tmpl w:val="F74846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A260849"/>
    <w:multiLevelType w:val="multilevel"/>
    <w:tmpl w:val="89A291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6D9F4548"/>
    <w:multiLevelType w:val="hybridMultilevel"/>
    <w:tmpl w:val="6B0E78BA"/>
    <w:lvl w:ilvl="0" w:tplc="0415000F">
      <w:start w:val="12"/>
      <w:numFmt w:val="decimal"/>
      <w:lvlText w:val="%1."/>
      <w:lvlJc w:val="left"/>
      <w:pPr>
        <w:tabs>
          <w:tab w:val="num" w:pos="720"/>
        </w:tabs>
        <w:ind w:left="720" w:hanging="360"/>
      </w:pPr>
      <w:rPr>
        <w:rFonts w:cs="Times New Roman" w:hint="default"/>
      </w:rPr>
    </w:lvl>
    <w:lvl w:ilvl="1" w:tplc="699A9D24">
      <w:start w:val="1"/>
      <w:numFmt w:val="lowerLetter"/>
      <w:lvlText w:val="%2)"/>
      <w:lvlJc w:val="left"/>
      <w:pPr>
        <w:tabs>
          <w:tab w:val="num" w:pos="1440"/>
        </w:tabs>
        <w:ind w:left="1440" w:hanging="360"/>
      </w:pPr>
      <w:rPr>
        <w:rFonts w:cs="Times New Roman" w:hint="default"/>
      </w:rPr>
    </w:lvl>
    <w:lvl w:ilvl="2" w:tplc="132AB3CC">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0C80948"/>
    <w:multiLevelType w:val="multilevel"/>
    <w:tmpl w:val="0000000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7">
    <w:nsid w:val="73793426"/>
    <w:multiLevelType w:val="singleLevel"/>
    <w:tmpl w:val="0415000F"/>
    <w:lvl w:ilvl="0">
      <w:start w:val="1"/>
      <w:numFmt w:val="decimal"/>
      <w:lvlText w:val="%1."/>
      <w:lvlJc w:val="left"/>
      <w:pPr>
        <w:ind w:left="1440" w:hanging="360"/>
      </w:pPr>
      <w:rPr>
        <w:rFonts w:cs="Times New Roman"/>
      </w:rPr>
    </w:lvl>
  </w:abstractNum>
  <w:abstractNum w:abstractNumId="38">
    <w:nsid w:val="75BB5AED"/>
    <w:multiLevelType w:val="hybridMultilevel"/>
    <w:tmpl w:val="CDBEB208"/>
    <w:lvl w:ilvl="0" w:tplc="6BBC9598">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nsid w:val="7C5342D6"/>
    <w:multiLevelType w:val="multilevel"/>
    <w:tmpl w:val="33B049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2062"/>
        </w:tabs>
        <w:ind w:left="2062"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0">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7"/>
  </w:num>
  <w:num w:numId="18">
    <w:abstractNumId w:val="39"/>
  </w:num>
  <w:num w:numId="19">
    <w:abstractNumId w:val="33"/>
  </w:num>
  <w:num w:numId="20">
    <w:abstractNumId w:val="36"/>
  </w:num>
  <w:num w:numId="21">
    <w:abstractNumId w:val="37"/>
  </w:num>
  <w:num w:numId="22">
    <w:abstractNumId w:val="23"/>
  </w:num>
  <w:num w:numId="23">
    <w:abstractNumId w:val="19"/>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1"/>
  </w:num>
  <w:num w:numId="28">
    <w:abstractNumId w:val="25"/>
  </w:num>
  <w:num w:numId="29">
    <w:abstractNumId w:val="40"/>
  </w:num>
  <w:num w:numId="30">
    <w:abstractNumId w:val="32"/>
  </w:num>
  <w:num w:numId="31">
    <w:abstractNumId w:val="28"/>
  </w:num>
  <w:num w:numId="32">
    <w:abstractNumId w:val="24"/>
  </w:num>
  <w:num w:numId="33">
    <w:abstractNumId w:val="35"/>
  </w:num>
  <w:num w:numId="34">
    <w:abstractNumId w:val="20"/>
  </w:num>
  <w:num w:numId="35">
    <w:abstractNumId w:val="30"/>
  </w:num>
  <w:num w:numId="36">
    <w:abstractNumId w:val="17"/>
  </w:num>
  <w:num w:numId="37">
    <w:abstractNumId w:val="21"/>
  </w:num>
  <w:num w:numId="38">
    <w:abstractNumId w:val="22"/>
  </w:num>
  <w:num w:numId="39">
    <w:abstractNumId w:val="18"/>
  </w:num>
  <w:num w:numId="40">
    <w:abstractNumId w:val="29"/>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61F"/>
    <w:rsid w:val="00002EF6"/>
    <w:rsid w:val="00021356"/>
    <w:rsid w:val="0002519F"/>
    <w:rsid w:val="000372C9"/>
    <w:rsid w:val="00040EB0"/>
    <w:rsid w:val="000676BF"/>
    <w:rsid w:val="00077384"/>
    <w:rsid w:val="00077B62"/>
    <w:rsid w:val="0008054E"/>
    <w:rsid w:val="000B0260"/>
    <w:rsid w:val="000C1FDB"/>
    <w:rsid w:val="001055B7"/>
    <w:rsid w:val="001135D5"/>
    <w:rsid w:val="00116C10"/>
    <w:rsid w:val="001345B0"/>
    <w:rsid w:val="001512C7"/>
    <w:rsid w:val="001662D6"/>
    <w:rsid w:val="0016724B"/>
    <w:rsid w:val="00176588"/>
    <w:rsid w:val="00184329"/>
    <w:rsid w:val="001939CA"/>
    <w:rsid w:val="001970EF"/>
    <w:rsid w:val="001A46C2"/>
    <w:rsid w:val="001F370B"/>
    <w:rsid w:val="002000BE"/>
    <w:rsid w:val="00201DA5"/>
    <w:rsid w:val="002538CC"/>
    <w:rsid w:val="00254A3E"/>
    <w:rsid w:val="00256E81"/>
    <w:rsid w:val="0028264B"/>
    <w:rsid w:val="002B56EC"/>
    <w:rsid w:val="002D58C4"/>
    <w:rsid w:val="002E5C43"/>
    <w:rsid w:val="002F062C"/>
    <w:rsid w:val="0030042D"/>
    <w:rsid w:val="003073F7"/>
    <w:rsid w:val="00316809"/>
    <w:rsid w:val="003728C7"/>
    <w:rsid w:val="00380330"/>
    <w:rsid w:val="00385F60"/>
    <w:rsid w:val="003D380E"/>
    <w:rsid w:val="0040324F"/>
    <w:rsid w:val="004163F7"/>
    <w:rsid w:val="00443214"/>
    <w:rsid w:val="00446D66"/>
    <w:rsid w:val="00472C55"/>
    <w:rsid w:val="00495F00"/>
    <w:rsid w:val="004C1017"/>
    <w:rsid w:val="004E30FA"/>
    <w:rsid w:val="004E690F"/>
    <w:rsid w:val="005312F7"/>
    <w:rsid w:val="0054677C"/>
    <w:rsid w:val="005522EE"/>
    <w:rsid w:val="00574B45"/>
    <w:rsid w:val="005A6D2D"/>
    <w:rsid w:val="005C1A5A"/>
    <w:rsid w:val="005D6166"/>
    <w:rsid w:val="005F1483"/>
    <w:rsid w:val="00605B33"/>
    <w:rsid w:val="006131AA"/>
    <w:rsid w:val="00621978"/>
    <w:rsid w:val="00625B2B"/>
    <w:rsid w:val="00627DFA"/>
    <w:rsid w:val="0064628B"/>
    <w:rsid w:val="00655687"/>
    <w:rsid w:val="00661619"/>
    <w:rsid w:val="006731C1"/>
    <w:rsid w:val="00686513"/>
    <w:rsid w:val="006C7D09"/>
    <w:rsid w:val="006D3FB5"/>
    <w:rsid w:val="006E446A"/>
    <w:rsid w:val="006E5F5D"/>
    <w:rsid w:val="00715783"/>
    <w:rsid w:val="00722B4C"/>
    <w:rsid w:val="00751F98"/>
    <w:rsid w:val="007556A9"/>
    <w:rsid w:val="0077323D"/>
    <w:rsid w:val="00774225"/>
    <w:rsid w:val="007942B2"/>
    <w:rsid w:val="007952B4"/>
    <w:rsid w:val="007A161B"/>
    <w:rsid w:val="007A43A5"/>
    <w:rsid w:val="007C48A1"/>
    <w:rsid w:val="00812660"/>
    <w:rsid w:val="008127BA"/>
    <w:rsid w:val="008147C8"/>
    <w:rsid w:val="0081645F"/>
    <w:rsid w:val="00836651"/>
    <w:rsid w:val="008462D1"/>
    <w:rsid w:val="008A3035"/>
    <w:rsid w:val="008A317A"/>
    <w:rsid w:val="008E70ED"/>
    <w:rsid w:val="008F4EB4"/>
    <w:rsid w:val="00931585"/>
    <w:rsid w:val="00940ED9"/>
    <w:rsid w:val="00960BA8"/>
    <w:rsid w:val="00994C6F"/>
    <w:rsid w:val="009B1999"/>
    <w:rsid w:val="009D3A04"/>
    <w:rsid w:val="009E4377"/>
    <w:rsid w:val="00A61A19"/>
    <w:rsid w:val="00A662EC"/>
    <w:rsid w:val="00A66674"/>
    <w:rsid w:val="00A66B99"/>
    <w:rsid w:val="00A95B3B"/>
    <w:rsid w:val="00AC3A72"/>
    <w:rsid w:val="00AE3BA6"/>
    <w:rsid w:val="00AE5A0E"/>
    <w:rsid w:val="00AF1793"/>
    <w:rsid w:val="00AF30D3"/>
    <w:rsid w:val="00B02233"/>
    <w:rsid w:val="00B11173"/>
    <w:rsid w:val="00B171C3"/>
    <w:rsid w:val="00B427FB"/>
    <w:rsid w:val="00B429A0"/>
    <w:rsid w:val="00B53BB3"/>
    <w:rsid w:val="00B56316"/>
    <w:rsid w:val="00B77DCD"/>
    <w:rsid w:val="00BB464B"/>
    <w:rsid w:val="00BD2DE0"/>
    <w:rsid w:val="00C31EE4"/>
    <w:rsid w:val="00C562E5"/>
    <w:rsid w:val="00C91226"/>
    <w:rsid w:val="00CA5447"/>
    <w:rsid w:val="00CB5CAE"/>
    <w:rsid w:val="00CC5869"/>
    <w:rsid w:val="00CD013E"/>
    <w:rsid w:val="00CF59F8"/>
    <w:rsid w:val="00D14658"/>
    <w:rsid w:val="00D26192"/>
    <w:rsid w:val="00D34592"/>
    <w:rsid w:val="00D42C38"/>
    <w:rsid w:val="00D814B6"/>
    <w:rsid w:val="00D842D1"/>
    <w:rsid w:val="00D90FD3"/>
    <w:rsid w:val="00DA2930"/>
    <w:rsid w:val="00DA6378"/>
    <w:rsid w:val="00DC2207"/>
    <w:rsid w:val="00E22DBF"/>
    <w:rsid w:val="00E35997"/>
    <w:rsid w:val="00E42BFE"/>
    <w:rsid w:val="00E5109C"/>
    <w:rsid w:val="00EA26AC"/>
    <w:rsid w:val="00EB50E6"/>
    <w:rsid w:val="00ED0B83"/>
    <w:rsid w:val="00F322B0"/>
    <w:rsid w:val="00F4067C"/>
    <w:rsid w:val="00F5758C"/>
    <w:rsid w:val="00F72258"/>
    <w:rsid w:val="00F80224"/>
    <w:rsid w:val="00FB5470"/>
    <w:rsid w:val="00FC7FF5"/>
    <w:rsid w:val="00FF161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C2"/>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1A46C2"/>
    <w:pPr>
      <w:keepNext/>
      <w:numPr>
        <w:numId w:val="1"/>
      </w:numPr>
      <w:spacing w:before="240" w:after="60"/>
      <w:outlineLvl w:val="0"/>
    </w:pPr>
    <w:rPr>
      <w:rFonts w:ascii="Arial" w:hAnsi="Arial" w:cs="Arial"/>
      <w:b/>
      <w:bCs/>
      <w:kern w:val="1"/>
      <w:sz w:val="32"/>
      <w:szCs w:val="32"/>
    </w:rPr>
  </w:style>
  <w:style w:type="paragraph" w:styleId="Heading3">
    <w:name w:val="heading 3"/>
    <w:basedOn w:val="Normal"/>
    <w:next w:val="Normal"/>
    <w:link w:val="Heading3Char"/>
    <w:uiPriority w:val="99"/>
    <w:qFormat/>
    <w:rsid w:val="001A46C2"/>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46C2"/>
    <w:rPr>
      <w:rFonts w:ascii="Arial" w:hAnsi="Arial" w:cs="Arial"/>
      <w:b/>
      <w:bCs/>
      <w:kern w:val="1"/>
      <w:sz w:val="32"/>
      <w:szCs w:val="32"/>
      <w:lang w:eastAsia="ar-SA" w:bidi="ar-SA"/>
    </w:rPr>
  </w:style>
  <w:style w:type="character" w:customStyle="1" w:styleId="Heading3Char">
    <w:name w:val="Heading 3 Char"/>
    <w:basedOn w:val="DefaultParagraphFont"/>
    <w:link w:val="Heading3"/>
    <w:uiPriority w:val="99"/>
    <w:locked/>
    <w:rsid w:val="001A46C2"/>
    <w:rPr>
      <w:rFonts w:ascii="Arial" w:hAnsi="Arial" w:cs="Arial"/>
      <w:b/>
      <w:bCs/>
      <w:sz w:val="26"/>
      <w:szCs w:val="26"/>
      <w:lang w:eastAsia="ar-SA" w:bidi="ar-SA"/>
    </w:rPr>
  </w:style>
  <w:style w:type="paragraph" w:styleId="BalloonText">
    <w:name w:val="Balloon Text"/>
    <w:basedOn w:val="Normal"/>
    <w:link w:val="BalloonTextChar"/>
    <w:uiPriority w:val="99"/>
    <w:semiHidden/>
    <w:rsid w:val="00D814B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814B6"/>
    <w:rPr>
      <w:rFonts w:ascii="Segoe UI" w:hAnsi="Segoe UI" w:cs="Segoe UI"/>
      <w:sz w:val="18"/>
      <w:szCs w:val="18"/>
      <w:lang w:eastAsia="ar-SA" w:bidi="ar-SA"/>
    </w:rPr>
  </w:style>
  <w:style w:type="paragraph" w:styleId="BodyText">
    <w:name w:val="Body Text"/>
    <w:basedOn w:val="Normal"/>
    <w:link w:val="BodyTextChar"/>
    <w:uiPriority w:val="99"/>
    <w:rsid w:val="001A46C2"/>
    <w:pPr>
      <w:spacing w:after="120"/>
    </w:pPr>
  </w:style>
  <w:style w:type="character" w:customStyle="1" w:styleId="BodyTextChar">
    <w:name w:val="Body Text Char"/>
    <w:basedOn w:val="DefaultParagraphFont"/>
    <w:link w:val="BodyText"/>
    <w:uiPriority w:val="99"/>
    <w:locked/>
    <w:rsid w:val="001A46C2"/>
    <w:rPr>
      <w:rFonts w:ascii="Times New Roman" w:hAnsi="Times New Roman" w:cs="Times New Roman"/>
      <w:sz w:val="24"/>
      <w:szCs w:val="24"/>
      <w:lang w:eastAsia="ar-SA" w:bidi="ar-SA"/>
    </w:rPr>
  </w:style>
  <w:style w:type="paragraph" w:customStyle="1" w:styleId="Akapitzlist1">
    <w:name w:val="Akapit z listą1"/>
    <w:basedOn w:val="Normal"/>
    <w:uiPriority w:val="99"/>
    <w:rsid w:val="001A46C2"/>
    <w:pPr>
      <w:ind w:left="720" w:firstLine="360"/>
    </w:pPr>
    <w:rPr>
      <w:rFonts w:ascii="Calibri" w:hAnsi="Calibri" w:cs="Calibri"/>
      <w:sz w:val="22"/>
      <w:szCs w:val="22"/>
      <w:lang w:val="en-US"/>
    </w:rPr>
  </w:style>
  <w:style w:type="paragraph" w:customStyle="1" w:styleId="Texte1xx">
    <w:name w:val="Texte 1.xx"/>
    <w:basedOn w:val="Normal"/>
    <w:uiPriority w:val="99"/>
    <w:rsid w:val="001A46C2"/>
    <w:pPr>
      <w:spacing w:before="120" w:after="120"/>
      <w:ind w:left="1418" w:firstLine="1"/>
      <w:jc w:val="both"/>
    </w:pPr>
    <w:rPr>
      <w:rFonts w:ascii="Arial" w:hAnsi="Arial" w:cs="Arial"/>
      <w:sz w:val="22"/>
      <w:szCs w:val="22"/>
    </w:rPr>
  </w:style>
  <w:style w:type="paragraph" w:customStyle="1" w:styleId="Tekstpodstawowy31">
    <w:name w:val="Tekst podstawowy 31"/>
    <w:basedOn w:val="Normal"/>
    <w:uiPriority w:val="99"/>
    <w:rsid w:val="001A46C2"/>
    <w:pPr>
      <w:overflowPunct w:val="0"/>
      <w:autoSpaceDE w:val="0"/>
      <w:spacing w:after="120"/>
      <w:textAlignment w:val="baseline"/>
    </w:pPr>
    <w:rPr>
      <w:sz w:val="16"/>
      <w:szCs w:val="16"/>
    </w:rPr>
  </w:style>
  <w:style w:type="paragraph" w:customStyle="1" w:styleId="pkt">
    <w:name w:val="pkt"/>
    <w:basedOn w:val="Normal"/>
    <w:uiPriority w:val="99"/>
    <w:rsid w:val="001A46C2"/>
    <w:pPr>
      <w:spacing w:before="60" w:after="60"/>
      <w:ind w:left="851" w:hanging="295"/>
      <w:jc w:val="both"/>
    </w:pPr>
    <w:rPr>
      <w:rFonts w:eastAsia="Calibri"/>
      <w:szCs w:val="20"/>
    </w:rPr>
  </w:style>
  <w:style w:type="paragraph" w:styleId="BodyTextIndent">
    <w:name w:val="Body Text Indent"/>
    <w:basedOn w:val="Normal"/>
    <w:link w:val="BodyTextIndentChar"/>
    <w:uiPriority w:val="99"/>
    <w:rsid w:val="001A46C2"/>
    <w:pPr>
      <w:spacing w:after="120"/>
      <w:ind w:left="283"/>
    </w:pPr>
  </w:style>
  <w:style w:type="character" w:customStyle="1" w:styleId="BodyTextIndentChar">
    <w:name w:val="Body Text Indent Char"/>
    <w:basedOn w:val="DefaultParagraphFont"/>
    <w:link w:val="BodyTextIndent"/>
    <w:uiPriority w:val="99"/>
    <w:locked/>
    <w:rsid w:val="001A46C2"/>
    <w:rPr>
      <w:rFonts w:ascii="Times New Roman" w:hAnsi="Times New Roman" w:cs="Times New Roman"/>
      <w:sz w:val="24"/>
      <w:szCs w:val="24"/>
      <w:lang w:eastAsia="ar-SA" w:bidi="ar-SA"/>
    </w:rPr>
  </w:style>
  <w:style w:type="paragraph" w:customStyle="1" w:styleId="Tekstpodstawowywcity31">
    <w:name w:val="Tekst podstawowy wcięty 31"/>
    <w:basedOn w:val="Normal"/>
    <w:uiPriority w:val="99"/>
    <w:rsid w:val="001A46C2"/>
    <w:pPr>
      <w:spacing w:after="120"/>
      <w:ind w:left="283"/>
    </w:pPr>
    <w:rPr>
      <w:sz w:val="16"/>
      <w:szCs w:val="16"/>
    </w:rPr>
  </w:style>
  <w:style w:type="paragraph" w:styleId="ListParagraph">
    <w:name w:val="List Paragraph"/>
    <w:basedOn w:val="Normal"/>
    <w:uiPriority w:val="99"/>
    <w:qFormat/>
    <w:rsid w:val="000372C9"/>
    <w:pPr>
      <w:ind w:left="720"/>
      <w:contextualSpacing/>
    </w:pPr>
  </w:style>
  <w:style w:type="paragraph" w:styleId="Header">
    <w:name w:val="header"/>
    <w:basedOn w:val="Normal"/>
    <w:link w:val="HeaderChar"/>
    <w:uiPriority w:val="99"/>
    <w:rsid w:val="006131AA"/>
    <w:pPr>
      <w:tabs>
        <w:tab w:val="center" w:pos="4536"/>
        <w:tab w:val="right" w:pos="9072"/>
      </w:tabs>
    </w:pPr>
  </w:style>
  <w:style w:type="character" w:customStyle="1" w:styleId="HeaderChar">
    <w:name w:val="Header Char"/>
    <w:basedOn w:val="DefaultParagraphFont"/>
    <w:link w:val="Header"/>
    <w:uiPriority w:val="99"/>
    <w:semiHidden/>
    <w:locked/>
    <w:rsid w:val="00C91226"/>
    <w:rPr>
      <w:rFonts w:ascii="Times New Roman" w:hAnsi="Times New Roman" w:cs="Times New Roman"/>
      <w:sz w:val="24"/>
      <w:szCs w:val="24"/>
      <w:lang w:eastAsia="ar-SA" w:bidi="ar-SA"/>
    </w:rPr>
  </w:style>
  <w:style w:type="paragraph" w:styleId="Footer">
    <w:name w:val="footer"/>
    <w:basedOn w:val="Normal"/>
    <w:link w:val="FooterChar"/>
    <w:uiPriority w:val="99"/>
    <w:rsid w:val="006131AA"/>
    <w:pPr>
      <w:tabs>
        <w:tab w:val="center" w:pos="4536"/>
        <w:tab w:val="right" w:pos="9072"/>
      </w:tabs>
    </w:pPr>
  </w:style>
  <w:style w:type="character" w:customStyle="1" w:styleId="FooterChar">
    <w:name w:val="Footer Char"/>
    <w:basedOn w:val="DefaultParagraphFont"/>
    <w:link w:val="Footer"/>
    <w:uiPriority w:val="99"/>
    <w:semiHidden/>
    <w:locked/>
    <w:rsid w:val="00C91226"/>
    <w:rPr>
      <w:rFonts w:ascii="Times New Roman" w:hAnsi="Times New Roman" w:cs="Times New Roman"/>
      <w:sz w:val="24"/>
      <w:szCs w:val="24"/>
      <w:lang w:eastAsia="ar-SA" w:bidi="ar-SA"/>
    </w:rPr>
  </w:style>
  <w:style w:type="paragraph" w:styleId="BodyText3">
    <w:name w:val="Body Text 3"/>
    <w:basedOn w:val="Normal"/>
    <w:link w:val="BodyText3Char"/>
    <w:uiPriority w:val="99"/>
    <w:rsid w:val="006131AA"/>
    <w:pPr>
      <w:spacing w:after="120"/>
    </w:pPr>
    <w:rPr>
      <w:sz w:val="16"/>
      <w:szCs w:val="16"/>
    </w:rPr>
  </w:style>
  <w:style w:type="character" w:customStyle="1" w:styleId="BodyText3Char">
    <w:name w:val="Body Text 3 Char"/>
    <w:basedOn w:val="DefaultParagraphFont"/>
    <w:link w:val="BodyText3"/>
    <w:uiPriority w:val="99"/>
    <w:semiHidden/>
    <w:locked/>
    <w:rsid w:val="00C91226"/>
    <w:rPr>
      <w:rFonts w:ascii="Times New Roman" w:hAnsi="Times New Roman" w:cs="Times New Roman"/>
      <w:sz w:val="16"/>
      <w:szCs w:val="16"/>
      <w:lang w:eastAsia="ar-SA" w:bidi="ar-SA"/>
    </w:rPr>
  </w:style>
  <w:style w:type="paragraph" w:customStyle="1" w:styleId="Standard">
    <w:name w:val="Standard"/>
    <w:uiPriority w:val="99"/>
    <w:rsid w:val="005522EE"/>
    <w:pPr>
      <w:widowControl w:val="0"/>
      <w:suppressAutoHyphens/>
      <w:autoSpaceDE w:val="0"/>
    </w:pPr>
    <w:rPr>
      <w:rFonts w:ascii="Times New Roman" w:eastAsia="Times New Roman" w:hAnsi="Times New Roman"/>
      <w:sz w:val="24"/>
      <w:szCs w:val="24"/>
    </w:rPr>
  </w:style>
  <w:style w:type="character" w:styleId="CommentReference">
    <w:name w:val="annotation reference"/>
    <w:basedOn w:val="DefaultParagraphFont"/>
    <w:uiPriority w:val="99"/>
    <w:rsid w:val="00CF59F8"/>
    <w:rPr>
      <w:rFonts w:cs="Times New Roman"/>
      <w:sz w:val="16"/>
      <w:szCs w:val="16"/>
    </w:rPr>
  </w:style>
  <w:style w:type="paragraph" w:styleId="CommentText">
    <w:name w:val="annotation text"/>
    <w:basedOn w:val="Normal"/>
    <w:link w:val="CommentTextChar"/>
    <w:uiPriority w:val="99"/>
    <w:semiHidden/>
    <w:rsid w:val="00CF59F8"/>
    <w:rPr>
      <w:sz w:val="20"/>
      <w:szCs w:val="20"/>
    </w:rPr>
  </w:style>
  <w:style w:type="character" w:customStyle="1" w:styleId="CommentTextChar">
    <w:name w:val="Comment Text Char"/>
    <w:basedOn w:val="DefaultParagraphFont"/>
    <w:link w:val="CommentText"/>
    <w:uiPriority w:val="99"/>
    <w:semiHidden/>
    <w:locked/>
    <w:rsid w:val="00CF59F8"/>
    <w:rPr>
      <w:rFonts w:ascii="Times New Roman" w:hAnsi="Times New Roman" w:cs="Times New Roman"/>
      <w:sz w:val="20"/>
      <w:szCs w:val="20"/>
      <w:lang w:eastAsia="ar-SA" w:bidi="ar-SA"/>
    </w:rPr>
  </w:style>
  <w:style w:type="paragraph" w:styleId="CommentSubject">
    <w:name w:val="annotation subject"/>
    <w:basedOn w:val="CommentText"/>
    <w:next w:val="CommentText"/>
    <w:link w:val="CommentSubjectChar"/>
    <w:uiPriority w:val="99"/>
    <w:semiHidden/>
    <w:rsid w:val="00CF59F8"/>
    <w:rPr>
      <w:b/>
      <w:bCs/>
    </w:rPr>
  </w:style>
  <w:style w:type="character" w:customStyle="1" w:styleId="CommentSubjectChar">
    <w:name w:val="Comment Subject Char"/>
    <w:basedOn w:val="CommentTextChar"/>
    <w:link w:val="CommentSubject"/>
    <w:uiPriority w:val="99"/>
    <w:semiHidden/>
    <w:locked/>
    <w:rsid w:val="00CF59F8"/>
    <w:rPr>
      <w:b/>
      <w:bCs/>
    </w:rPr>
  </w:style>
</w:styles>
</file>

<file path=word/webSettings.xml><?xml version="1.0" encoding="utf-8"?>
<w:webSettings xmlns:r="http://schemas.openxmlformats.org/officeDocument/2006/relationships" xmlns:w="http://schemas.openxmlformats.org/wordprocessingml/2006/main">
  <w:divs>
    <w:div w:id="1995182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3029</Words>
  <Characters>18178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 xx/2018</dc:title>
  <dc:subject/>
  <dc:creator>Dawid Górski</dc:creator>
  <cp:keywords/>
  <dc:description/>
  <cp:lastModifiedBy>rjanik</cp:lastModifiedBy>
  <cp:revision>3</cp:revision>
  <cp:lastPrinted>2018-11-26T10:11:00Z</cp:lastPrinted>
  <dcterms:created xsi:type="dcterms:W3CDTF">2018-11-26T10:12:00Z</dcterms:created>
  <dcterms:modified xsi:type="dcterms:W3CDTF">2018-12-07T10:56:00Z</dcterms:modified>
</cp:coreProperties>
</file>