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A1" w:rsidRPr="00C957B0" w:rsidRDefault="005B47A1" w:rsidP="0038658D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Zał. nr 1 do SIWZ 38/2020</w:t>
      </w:r>
    </w:p>
    <w:p w:rsidR="005B47A1" w:rsidRPr="00C957B0" w:rsidRDefault="005B47A1" w:rsidP="0038658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FORMULARZ OFERTY</w:t>
      </w:r>
    </w:p>
    <w:p w:rsidR="005B47A1" w:rsidRPr="00C957B0" w:rsidRDefault="005B47A1" w:rsidP="0038658D">
      <w:pPr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38658D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Nazwa wykonawcy………………………………………………………..……………………………</w:t>
      </w:r>
    </w:p>
    <w:p w:rsidR="005B47A1" w:rsidRPr="00C957B0" w:rsidRDefault="005B47A1" w:rsidP="0038658D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38658D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Adres Wykonawcy………………………………………………………………….…………………</w:t>
      </w:r>
    </w:p>
    <w:p w:rsidR="005B47A1" w:rsidRPr="00C957B0" w:rsidRDefault="005B47A1" w:rsidP="0038658D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38658D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  <w:lang w:val="en-US"/>
        </w:rPr>
      </w:pPr>
      <w:r w:rsidRPr="00C957B0">
        <w:rPr>
          <w:rFonts w:ascii="Calibri" w:hAnsi="Calibri" w:cs="Calibri"/>
          <w:b/>
          <w:sz w:val="22"/>
          <w:szCs w:val="22"/>
        </w:rPr>
        <w:t xml:space="preserve">TEL………………………   </w:t>
      </w:r>
      <w:r w:rsidRPr="00C957B0">
        <w:rPr>
          <w:rFonts w:ascii="Calibri" w:hAnsi="Calibri" w:cs="Calibri"/>
          <w:b/>
          <w:sz w:val="22"/>
          <w:szCs w:val="22"/>
          <w:lang w:val="en-US"/>
        </w:rPr>
        <w:t>FAX……………………….……… E-MAIL……………………..……</w:t>
      </w:r>
    </w:p>
    <w:p w:rsidR="005B47A1" w:rsidRPr="00C957B0" w:rsidRDefault="005B47A1" w:rsidP="0038658D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  <w:lang w:val="en-US"/>
        </w:rPr>
      </w:pPr>
    </w:p>
    <w:p w:rsidR="005B47A1" w:rsidRPr="00C957B0" w:rsidRDefault="005B47A1" w:rsidP="0038658D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NIP………………………………… REGON……………………… KRS ………………………….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Osoba upoważniona do kontaktu z Zamawiającym w sprawie przedmiotu zamówienia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…………………………………………………………………………………………………………..</w:t>
      </w:r>
    </w:p>
    <w:p w:rsidR="005B47A1" w:rsidRPr="00C957B0" w:rsidRDefault="005B47A1" w:rsidP="0038658D">
      <w:pPr>
        <w:jc w:val="center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/imię i nazwisko, numer telefonu, e-mail/</w:t>
      </w:r>
    </w:p>
    <w:p w:rsidR="005B47A1" w:rsidRPr="00C957B0" w:rsidRDefault="005B47A1" w:rsidP="0038658D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pStyle w:val="CommentSubject"/>
        <w:suppressAutoHyphens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Odpowiadając na ogłoszenie o przetargu nieograniczonym powyżej 214 000 euro</w:t>
      </w:r>
      <w:r w:rsidRPr="00C957B0">
        <w:rPr>
          <w:rFonts w:ascii="Calibri" w:hAnsi="Calibri" w:cs="Calibri"/>
          <w:sz w:val="22"/>
          <w:szCs w:val="22"/>
        </w:rPr>
        <w:t xml:space="preserve"> na dostawę leków biorących udział w chemioterapii i programach lekowych oraz immunoglobulin na rok 2021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5B47A1" w:rsidRPr="00C957B0" w:rsidRDefault="005B47A1" w:rsidP="0038658D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 xml:space="preserve">1. </w:t>
      </w:r>
      <w:r w:rsidRPr="00C957B0">
        <w:rPr>
          <w:rFonts w:ascii="Calibri" w:hAnsi="Calibri" w:cs="Calibri"/>
          <w:sz w:val="22"/>
          <w:szCs w:val="22"/>
        </w:rPr>
        <w:t>Oferujemy wykonanie zamówienia w zakresie pakietu nr ………………:</w:t>
      </w:r>
    </w:p>
    <w:p w:rsidR="005B47A1" w:rsidRPr="00C957B0" w:rsidRDefault="005B47A1" w:rsidP="00E55766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1) za cenę ……………………………………………………………………………..złotych brutto</w:t>
      </w:r>
    </w:p>
    <w:p w:rsidR="005B47A1" w:rsidRPr="00C957B0" w:rsidRDefault="005B47A1" w:rsidP="00E55766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2) termin dostawy………………………………………………………………………dni robocze</w:t>
      </w:r>
    </w:p>
    <w:p w:rsidR="005B47A1" w:rsidRPr="00C957B0" w:rsidRDefault="005B47A1" w:rsidP="00E55766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3) termin reklamacji……………………………………………………………………dni robocze</w:t>
      </w:r>
    </w:p>
    <w:p w:rsidR="005B47A1" w:rsidRPr="00C957B0" w:rsidRDefault="005B47A1" w:rsidP="0038658D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38658D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Uwaga</w:t>
      </w:r>
    </w:p>
    <w:p w:rsidR="005B47A1" w:rsidRPr="00C957B0" w:rsidRDefault="005B47A1" w:rsidP="0038658D">
      <w:pPr>
        <w:jc w:val="both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W przypadku składania oferty na więcej niż jeden pakiet każdy z nich wpisać oddzielnie (przekopiować powyższą formułkę dla każdego pakietu z osobna).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2.</w:t>
      </w:r>
      <w:r w:rsidRPr="00C957B0">
        <w:rPr>
          <w:rFonts w:ascii="Calibri" w:hAnsi="Calibri" w:cs="Calibri"/>
          <w:sz w:val="22"/>
          <w:szCs w:val="22"/>
        </w:rPr>
        <w:t xml:space="preserve"> Zakres dostaw przewidzianych do wykonania jest zgodny z zakresem objętym specyfikacją istotnych warunków zamówienia.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3.</w:t>
      </w:r>
      <w:r w:rsidRPr="00C957B0">
        <w:rPr>
          <w:rFonts w:ascii="Calibri" w:hAnsi="Calibri" w:cs="Calibri"/>
          <w:sz w:val="22"/>
          <w:szCs w:val="22"/>
        </w:rPr>
        <w:t xml:space="preserve"> Oświadczamy, że zapoznaliśmy się ze specyfikacją istotnych warunków zamówienia i nie wnosimy do niej żadnych zastrzeżeń oraz uzyskaliśmy wszelkie niezbędne informacje i wyjaśnienia niezbędne do przygotowania oferty i właściwego wykonania zamówienia. 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4.</w:t>
      </w:r>
      <w:r w:rsidRPr="00C957B0">
        <w:rPr>
          <w:rFonts w:ascii="Calibri" w:hAnsi="Calibri" w:cs="Calibri"/>
          <w:sz w:val="22"/>
          <w:szCs w:val="22"/>
        </w:rPr>
        <w:t xml:space="preserve"> Oświadczamy, że czujemy się związani ofertą na czas wskazany w specyfikacji istotnych warunków zamówienia, tj. przez okres 60 dni, licząc od upływu terminu składania ofert.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5.</w:t>
      </w:r>
      <w:r w:rsidRPr="00C957B0">
        <w:rPr>
          <w:rFonts w:ascii="Calibri" w:hAnsi="Calibri" w:cs="Calibri"/>
          <w:sz w:val="22"/>
          <w:szCs w:val="22"/>
        </w:rPr>
        <w:t xml:space="preserve"> Oświadczam, że asortyment, na który została złożona niniejsza oferta posiada aktualne dokumenty dopuszczające do obrotu na terenie Polski zgodnie z obowiązującymi przepisami prawa i udostępnię </w:t>
      </w:r>
      <w:r w:rsidRPr="00C957B0">
        <w:rPr>
          <w:rFonts w:ascii="Calibri" w:hAnsi="Calibri" w:cs="Calibri"/>
          <w:sz w:val="22"/>
          <w:szCs w:val="22"/>
        </w:rPr>
        <w:br/>
        <w:t>je na każde żądanie Zamawiającego.</w:t>
      </w:r>
    </w:p>
    <w:p w:rsidR="005B47A1" w:rsidRPr="00C957B0" w:rsidRDefault="005B47A1" w:rsidP="0038658D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 xml:space="preserve">6. </w:t>
      </w:r>
      <w:r w:rsidRPr="00C957B0">
        <w:rPr>
          <w:rFonts w:ascii="Calibri" w:hAnsi="Calibri" w:cs="Calibri"/>
          <w:sz w:val="22"/>
          <w:szCs w:val="22"/>
        </w:rPr>
        <w:t xml:space="preserve">Wadium w kwocie .................... zł wniosłem/wnieśliśmy w formie ..................................... </w:t>
      </w: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Zwrot wadium proszę/prosimy dokonać na rachunek bankowy nr</w:t>
      </w: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B47A1" w:rsidRPr="00C957B0" w:rsidRDefault="005B47A1" w:rsidP="00092E79">
      <w:pPr>
        <w:jc w:val="center"/>
        <w:rPr>
          <w:rFonts w:ascii="Calibri" w:hAnsi="Calibri" w:cs="Calibri"/>
          <w:i/>
          <w:sz w:val="22"/>
          <w:szCs w:val="22"/>
        </w:rPr>
      </w:pPr>
      <w:r w:rsidRPr="00C957B0">
        <w:rPr>
          <w:rFonts w:ascii="Calibri" w:hAnsi="Calibri" w:cs="Calibri"/>
          <w:i/>
          <w:sz w:val="22"/>
          <w:szCs w:val="22"/>
        </w:rPr>
        <w:t>(należy wypełnić w przypadku wniesienia kwoty wadium w formie pieniądza).</w:t>
      </w:r>
    </w:p>
    <w:p w:rsidR="005B47A1" w:rsidRPr="00C957B0" w:rsidRDefault="005B47A1" w:rsidP="00092E79">
      <w:pPr>
        <w:jc w:val="center"/>
        <w:rPr>
          <w:rFonts w:ascii="Calibri" w:hAnsi="Calibri" w:cs="Calibri"/>
          <w:i/>
          <w:sz w:val="22"/>
          <w:szCs w:val="22"/>
        </w:rPr>
      </w:pPr>
    </w:p>
    <w:p w:rsidR="005B47A1" w:rsidRPr="00C957B0" w:rsidRDefault="005B47A1" w:rsidP="00092E79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Jestem/jesteśmy świadomy/świadomi, ze w przypadku określonym w art. 46 ust. 4a i 5 ustawy wniesione przeze mnie/nas wadium zostaje zatrzymane.</w:t>
      </w:r>
    </w:p>
    <w:p w:rsidR="005B47A1" w:rsidRPr="00C957B0" w:rsidRDefault="005B47A1" w:rsidP="00092E79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0D4279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3D51AF">
      <w:pPr>
        <w:pStyle w:val="NormalWeb"/>
        <w:spacing w:before="0" w:after="0" w:line="360" w:lineRule="auto"/>
        <w:rPr>
          <w:rFonts w:ascii="Calibri" w:hAnsi="Calibri" w:cs="Calibri"/>
          <w:sz w:val="22"/>
          <w:szCs w:val="22"/>
          <w:lang w:eastAsia="pl-PL"/>
        </w:rPr>
      </w:pPr>
      <w:r w:rsidRPr="00C957B0">
        <w:rPr>
          <w:rFonts w:ascii="Calibri" w:hAnsi="Calibri" w:cs="Calibri"/>
          <w:b/>
          <w:sz w:val="22"/>
          <w:szCs w:val="22"/>
          <w:lang w:eastAsia="pl-PL"/>
        </w:rPr>
        <w:t>7.</w:t>
      </w:r>
      <w:r w:rsidRPr="00C957B0">
        <w:rPr>
          <w:rFonts w:ascii="Calibri" w:hAnsi="Calibri" w:cs="Calibri"/>
          <w:sz w:val="22"/>
          <w:szCs w:val="22"/>
          <w:lang w:eastAsia="pl-PL"/>
        </w:rPr>
        <w:t xml:space="preserve"> Oświadczam, że wypełniłem obowiązki informacyjne przewidziane w art. 13 lub art. 14 RODO</w:t>
      </w:r>
      <w:r w:rsidRPr="00C957B0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Pr="00C957B0">
        <w:rPr>
          <w:rFonts w:ascii="Calibri" w:hAnsi="Calibri" w:cs="Calibri"/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postępowaniu.*</w:t>
      </w:r>
    </w:p>
    <w:p w:rsidR="005B47A1" w:rsidRPr="00C957B0" w:rsidRDefault="005B47A1" w:rsidP="000D4279">
      <w:pPr>
        <w:pStyle w:val="NormalWeb"/>
        <w:spacing w:line="276" w:lineRule="auto"/>
        <w:ind w:left="142" w:hanging="142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color w:val="000000"/>
          <w:sz w:val="22"/>
          <w:szCs w:val="22"/>
        </w:rPr>
        <w:t xml:space="preserve">* W przypadku gdy wykonawca </w:t>
      </w:r>
      <w:r w:rsidRPr="00C957B0"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47A1" w:rsidRPr="00C957B0" w:rsidRDefault="005B47A1" w:rsidP="00092E79">
      <w:pPr>
        <w:jc w:val="both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UWAGA: Wykonawca nie załącza do oferty dokumentów i oświadczeń, o których mowa w pkt. 8.4 i 8.8 SIWZ, które są składane zgodnie z procedurą wskazaną w pkt 8.2 SIWZ.</w:t>
      </w:r>
    </w:p>
    <w:p w:rsidR="005B47A1" w:rsidRPr="00C957B0" w:rsidRDefault="005B47A1" w:rsidP="00092E7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4608" w:type="dxa"/>
        <w:tblLook w:val="01E0"/>
      </w:tblPr>
      <w:tblGrid>
        <w:gridCol w:w="4608"/>
      </w:tblGrid>
      <w:tr w:rsidR="005B47A1" w:rsidRPr="00C957B0" w:rsidTr="0082145C">
        <w:tc>
          <w:tcPr>
            <w:tcW w:w="4608" w:type="dxa"/>
          </w:tcPr>
          <w:p w:rsidR="005B47A1" w:rsidRPr="00C957B0" w:rsidRDefault="005B47A1" w:rsidP="0036457A">
            <w:pPr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B47A1" w:rsidRPr="00C957B0" w:rsidRDefault="005B47A1" w:rsidP="0036457A">
            <w:pPr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B47A1" w:rsidRPr="00C957B0" w:rsidRDefault="005B47A1" w:rsidP="0036457A">
            <w:pPr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957B0">
              <w:rPr>
                <w:rFonts w:ascii="Calibri" w:hAnsi="Calibri" w:cs="Calibri"/>
                <w:sz w:val="22"/>
                <w:szCs w:val="22"/>
              </w:rPr>
              <w:t>Miejscowość………….........., data......................</w:t>
            </w:r>
          </w:p>
        </w:tc>
      </w:tr>
    </w:tbl>
    <w:p w:rsidR="005B47A1" w:rsidRPr="00C957B0" w:rsidRDefault="005B47A1" w:rsidP="000D4279">
      <w:pPr>
        <w:outlineLvl w:val="0"/>
        <w:rPr>
          <w:rFonts w:ascii="Calibri" w:hAnsi="Calibri" w:cs="Calibri"/>
          <w:b/>
          <w:sz w:val="22"/>
          <w:szCs w:val="22"/>
        </w:rPr>
        <w:sectPr w:rsidR="005B47A1" w:rsidRPr="00C957B0" w:rsidSect="000D4279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5B47A1" w:rsidRPr="00C957B0" w:rsidRDefault="005B47A1" w:rsidP="00C64EB9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0D4279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Zał. nr 2 do SIWZ 38/2020</w:t>
      </w:r>
    </w:p>
    <w:p w:rsidR="005B47A1" w:rsidRPr="00C957B0" w:rsidRDefault="005B47A1" w:rsidP="000D4279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FORMULARZ ASORTYMENTOWO-CENOWY</w:t>
      </w:r>
    </w:p>
    <w:p w:rsidR="005B47A1" w:rsidRPr="00C957B0" w:rsidRDefault="005B47A1" w:rsidP="000D4279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0D4279">
      <w:pPr>
        <w:tabs>
          <w:tab w:val="left" w:pos="375"/>
          <w:tab w:val="left" w:pos="33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Nazwa wykonawcy</w:t>
      </w:r>
      <w:r w:rsidRPr="00C957B0">
        <w:rPr>
          <w:rFonts w:ascii="Calibri" w:hAnsi="Calibri" w:cs="Calibri"/>
          <w:sz w:val="22"/>
          <w:szCs w:val="22"/>
        </w:rPr>
        <w:t>………………………………………………………..……………………………</w:t>
      </w:r>
    </w:p>
    <w:p w:rsidR="005B47A1" w:rsidRPr="00C957B0" w:rsidRDefault="005B47A1" w:rsidP="000D4279">
      <w:pPr>
        <w:tabs>
          <w:tab w:val="left" w:pos="375"/>
          <w:tab w:val="left" w:pos="3300"/>
        </w:tabs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0D4279">
      <w:pPr>
        <w:tabs>
          <w:tab w:val="left" w:pos="375"/>
          <w:tab w:val="left" w:pos="2700"/>
        </w:tabs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Adres Wykonawcy</w:t>
      </w:r>
      <w:r w:rsidRPr="00C957B0">
        <w:rPr>
          <w:rFonts w:ascii="Calibri" w:hAnsi="Calibri" w:cs="Calibri"/>
          <w:sz w:val="22"/>
          <w:szCs w:val="22"/>
        </w:rPr>
        <w:t>………………………………………………………………….…………….……</w:t>
      </w:r>
    </w:p>
    <w:p w:rsidR="005B47A1" w:rsidRPr="00C957B0" w:rsidRDefault="005B47A1" w:rsidP="000D4279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BE799F">
      <w:pPr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2063"/>
        <w:gridCol w:w="1805"/>
        <w:gridCol w:w="1142"/>
        <w:gridCol w:w="1335"/>
        <w:gridCol w:w="1529"/>
        <w:gridCol w:w="1363"/>
        <w:gridCol w:w="1339"/>
        <w:gridCol w:w="2990"/>
      </w:tblGrid>
      <w:tr w:rsidR="005B47A1" w:rsidTr="00CD45BA">
        <w:trPr>
          <w:trHeight w:val="240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1 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sztukę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Kobimetynib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forma doustna 20 mg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1"/>
        <w:gridCol w:w="1626"/>
        <w:gridCol w:w="1075"/>
        <w:gridCol w:w="1237"/>
        <w:gridCol w:w="7"/>
        <w:gridCol w:w="1925"/>
        <w:gridCol w:w="7"/>
        <w:gridCol w:w="1328"/>
        <w:gridCol w:w="6"/>
        <w:gridCol w:w="1306"/>
        <w:gridCol w:w="12"/>
        <w:gridCol w:w="2978"/>
      </w:tblGrid>
      <w:tr w:rsidR="005B47A1" w:rsidTr="00CD45BA">
        <w:trPr>
          <w:trHeight w:val="255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sztukę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78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Trametinibum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forma doustna   2 mg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forma doustna   0,5 mg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4"/>
        <w:gridCol w:w="1829"/>
        <w:gridCol w:w="1146"/>
        <w:gridCol w:w="1230"/>
        <w:gridCol w:w="6"/>
        <w:gridCol w:w="1551"/>
        <w:gridCol w:w="6"/>
        <w:gridCol w:w="1382"/>
        <w:gridCol w:w="6"/>
        <w:gridCol w:w="1357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58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Olaparibum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forma doustna  50 mg  (op.x 448 szt.)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0"/>
        </w:trPr>
        <w:tc>
          <w:tcPr>
            <w:tcW w:w="6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3"/>
        <w:gridCol w:w="2063"/>
        <w:gridCol w:w="1971"/>
        <w:gridCol w:w="1063"/>
        <w:gridCol w:w="1308"/>
        <w:gridCol w:w="1499"/>
        <w:gridCol w:w="1348"/>
        <w:gridCol w:w="1328"/>
        <w:gridCol w:w="2990"/>
      </w:tblGrid>
      <w:tr w:rsidR="005B47A1" w:rsidTr="00CD45BA">
        <w:trPr>
          <w:trHeight w:val="285"/>
        </w:trPr>
        <w:tc>
          <w:tcPr>
            <w:tcW w:w="13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4 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84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Crizotinibum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kaps.tw.250 mg (op.x 60 szt)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632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kaps.tw.200 mg (op.x 60 szt)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0"/>
        <w:gridCol w:w="1977"/>
        <w:gridCol w:w="1117"/>
        <w:gridCol w:w="1285"/>
        <w:gridCol w:w="6"/>
        <w:gridCol w:w="1469"/>
        <w:gridCol w:w="7"/>
        <w:gridCol w:w="1336"/>
        <w:gridCol w:w="1320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</w:t>
            </w:r>
          </w:p>
        </w:tc>
      </w:tr>
      <w:tr w:rsidR="005B47A1" w:rsidTr="00CD45BA">
        <w:trPr>
          <w:trHeight w:val="13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8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Temsirolimusum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koncentrat  i rozpuszczalnik do sporzadzania roztw. do inf.,</w:t>
            </w:r>
            <w:r>
              <w:rPr>
                <w:rFonts w:cs="Calibri"/>
                <w:sz w:val="20"/>
                <w:szCs w:val="20"/>
              </w:rPr>
              <w:br/>
              <w:t>25 mg/ml, 1 fiolka 1,2 ml koncent. + 1 fiolka 2,2 ml rozcieńcz.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Pr="006138EA" w:rsidRDefault="005B47A1" w:rsidP="00CD45BA"/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4"/>
        <w:gridCol w:w="1968"/>
        <w:gridCol w:w="1788"/>
        <w:gridCol w:w="1035"/>
        <w:gridCol w:w="1224"/>
        <w:gridCol w:w="7"/>
        <w:gridCol w:w="1717"/>
        <w:gridCol w:w="7"/>
        <w:gridCol w:w="1369"/>
        <w:gridCol w:w="7"/>
        <w:gridCol w:w="1454"/>
        <w:gridCol w:w="12"/>
        <w:gridCol w:w="2978"/>
      </w:tblGrid>
      <w:tr w:rsidR="005B47A1" w:rsidRPr="006138EA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38EA">
              <w:rPr>
                <w:rFonts w:cs="Arial"/>
                <w:sz w:val="20"/>
                <w:szCs w:val="20"/>
              </w:rPr>
              <w:t xml:space="preserve">Pakiet 6 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 w:rsidRPr="006138EA">
              <w:rPr>
                <w:rFonts w:cs="Arial"/>
                <w:sz w:val="20"/>
                <w:szCs w:val="20"/>
              </w:rPr>
              <w:t xml:space="preserve">Fluorouracilum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inj.roztw. do wstrz. i inf. 5 g/100 ml 1 fiolka 100 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9"/>
        <w:gridCol w:w="1768"/>
        <w:gridCol w:w="1034"/>
        <w:gridCol w:w="1241"/>
        <w:gridCol w:w="6"/>
        <w:gridCol w:w="1717"/>
        <w:gridCol w:w="6"/>
        <w:gridCol w:w="1375"/>
        <w:gridCol w:w="1461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7 </w:t>
            </w:r>
          </w:p>
        </w:tc>
      </w:tr>
      <w:tr w:rsidR="005B47A1" w:rsidTr="00CD45BA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03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Everolimus*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0,01g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0,005g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Pr="006055D8" w:rsidRDefault="005B47A1" w:rsidP="00CD45BA">
      <w:pPr>
        <w:rPr>
          <w:rFonts w:ascii="Calibri" w:hAnsi="Calibri" w:cs="Calibri"/>
          <w:sz w:val="22"/>
          <w:szCs w:val="22"/>
          <w:lang w:eastAsia="en-US"/>
        </w:rPr>
      </w:pPr>
      <w:r w:rsidRPr="006055D8">
        <w:rPr>
          <w:rFonts w:ascii="Calibri" w:hAnsi="Calibri" w:cs="Calibri"/>
          <w:sz w:val="22"/>
          <w:szCs w:val="22"/>
        </w:rPr>
        <w:t>*wielkość op. do 30 szt.</w:t>
      </w: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8"/>
        <w:gridCol w:w="1784"/>
        <w:gridCol w:w="1035"/>
        <w:gridCol w:w="1228"/>
        <w:gridCol w:w="1724"/>
        <w:gridCol w:w="1376"/>
        <w:gridCol w:w="1461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8 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Glatiramer acetate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 40mg/ml amp.-strzyk. 1 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54"/>
        <w:gridCol w:w="1895"/>
        <w:gridCol w:w="1009"/>
        <w:gridCol w:w="1227"/>
        <w:gridCol w:w="1694"/>
        <w:gridCol w:w="1358"/>
        <w:gridCol w:w="143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9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357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Doxorubicinum  - liposomatum*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proszek, dyspersja i rozp. do sporz. konc. dyspersji do inf. 50mg (w opak. 2 zestawy po 3 fiolki) wraz  z blokiem grzewczym w celu zapewnienia prawidłowości procesu przygotowywania dawki leku w warunkach szpitalnych zgodnie z CHPL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0"/>
        <w:gridCol w:w="1753"/>
        <w:gridCol w:w="1038"/>
        <w:gridCol w:w="1248"/>
        <w:gridCol w:w="1726"/>
        <w:gridCol w:w="1377"/>
        <w:gridCol w:w="1465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Doxorubicinum  -pegylatum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konc. do sporz. roztw. do inf. 2 mg/ml              1 fiolka po  10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11 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103"/>
        </w:trPr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Oxaliplatinum</w:t>
            </w:r>
            <w:r>
              <w:rPr>
                <w:rFonts w:cs="Calibri"/>
                <w:sz w:val="20"/>
                <w:szCs w:val="20"/>
              </w:rPr>
              <w:br/>
              <w:t>konc. do sporz. roztw. do inf.</w:t>
            </w:r>
            <w:r>
              <w:rPr>
                <w:rFonts w:cs="Calibri"/>
                <w:sz w:val="20"/>
                <w:szCs w:val="20"/>
              </w:rPr>
              <w:br/>
              <w:t xml:space="preserve">5 mg/ml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fiolka 20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fiolka 40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0"/>
        <w:gridCol w:w="1769"/>
        <w:gridCol w:w="1036"/>
        <w:gridCol w:w="1230"/>
        <w:gridCol w:w="1729"/>
        <w:gridCol w:w="1379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mg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87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Temozolomidum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twarde dawki wg potrzeb do wyboru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75"/>
        </w:trPr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795"/>
        <w:gridCol w:w="1034"/>
        <w:gridCol w:w="1219"/>
        <w:gridCol w:w="7"/>
        <w:gridCol w:w="1714"/>
        <w:gridCol w:w="6"/>
        <w:gridCol w:w="1375"/>
        <w:gridCol w:w="1459"/>
        <w:gridCol w:w="2990"/>
      </w:tblGrid>
      <w:tr w:rsidR="005B47A1" w:rsidTr="00CD45BA">
        <w:trPr>
          <w:trHeight w:val="300"/>
        </w:trPr>
        <w:tc>
          <w:tcPr>
            <w:tcW w:w="13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13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Capecitabinum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150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500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14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Carboplatinum - konc. do sporz. roztw. do inf.  10 mg/ml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fiolka 45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1"/>
        <w:gridCol w:w="1756"/>
        <w:gridCol w:w="1041"/>
        <w:gridCol w:w="1230"/>
        <w:gridCol w:w="1730"/>
        <w:gridCol w:w="1381"/>
        <w:gridCol w:w="1468"/>
        <w:gridCol w:w="2990"/>
      </w:tblGrid>
      <w:tr w:rsidR="005B47A1" w:rsidTr="00CD45BA">
        <w:trPr>
          <w:trHeight w:val="330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15</w:t>
            </w:r>
          </w:p>
        </w:tc>
      </w:tr>
      <w:tr w:rsidR="005B47A1" w:rsidTr="003E55C7">
        <w:trPr>
          <w:trHeight w:val="1129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3E55C7">
        <w:trPr>
          <w:trHeight w:val="1103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Doxorubicini hydrochloridum   -                     konc. do sporz. roztw. do inf. 50mg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fiolka 25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3E55C7">
        <w:trPr>
          <w:trHeight w:val="1092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Doxorubicini hydrochloridum  -         konc. do sporz. roztw. do inf. 100mg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fiolka 50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5"/>
        <w:gridCol w:w="1791"/>
        <w:gridCol w:w="1033"/>
        <w:gridCol w:w="1240"/>
        <w:gridCol w:w="1718"/>
        <w:gridCol w:w="1373"/>
        <w:gridCol w:w="1457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16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0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Abirateroni acetas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500 mg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8"/>
        <w:gridCol w:w="1769"/>
        <w:gridCol w:w="1035"/>
        <w:gridCol w:w="1242"/>
        <w:gridCol w:w="7"/>
        <w:gridCol w:w="1717"/>
        <w:gridCol w:w="7"/>
        <w:gridCol w:w="1371"/>
        <w:gridCol w:w="7"/>
        <w:gridCol w:w="1453"/>
        <w:gridCol w:w="12"/>
        <w:gridCol w:w="2978"/>
      </w:tblGrid>
      <w:tr w:rsidR="005B47A1" w:rsidTr="00CD45BA">
        <w:trPr>
          <w:trHeight w:val="255"/>
        </w:trPr>
        <w:tc>
          <w:tcPr>
            <w:tcW w:w="13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17</w:t>
            </w:r>
          </w:p>
        </w:tc>
      </w:tr>
      <w:tr w:rsidR="005B47A1" w:rsidTr="00CD45BA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38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Dacarbazine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sporz. roztw. do wstrz. lub inf.            1 fiolka 200mg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sporz. roztw. do  inf. 1 fiolka 500mg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65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sporz. roztw. do  inf. 1 fiolka 1000mg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2"/>
        <w:gridCol w:w="1822"/>
        <w:gridCol w:w="1028"/>
        <w:gridCol w:w="1231"/>
        <w:gridCol w:w="6"/>
        <w:gridCol w:w="1706"/>
        <w:gridCol w:w="6"/>
        <w:gridCol w:w="1361"/>
        <w:gridCol w:w="6"/>
        <w:gridCol w:w="144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18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0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Panitimubab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konc. do sporz. roztw. do inf.  20mg/ml            1 fiolka 20ml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043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konc. do sporz. roztw. do inf.20mg/ml             1 fiolka 5ml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7"/>
        <w:gridCol w:w="1781"/>
        <w:gridCol w:w="1033"/>
        <w:gridCol w:w="1239"/>
        <w:gridCol w:w="6"/>
        <w:gridCol w:w="1714"/>
        <w:gridCol w:w="6"/>
        <w:gridCol w:w="1368"/>
        <w:gridCol w:w="6"/>
        <w:gridCol w:w="1457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19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Fludarabine phosphate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konc. do sporz. roztw. do wstrz. i inf. 25mg/ml fiolka 2 ml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7"/>
        <w:gridCol w:w="1794"/>
        <w:gridCol w:w="1035"/>
        <w:gridCol w:w="1224"/>
        <w:gridCol w:w="7"/>
        <w:gridCol w:w="1716"/>
        <w:gridCol w:w="7"/>
        <w:gridCol w:w="1368"/>
        <w:gridCol w:w="7"/>
        <w:gridCol w:w="1452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20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Fludarabini phosphas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10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3"/>
        <w:gridCol w:w="1821"/>
        <w:gridCol w:w="1031"/>
        <w:gridCol w:w="1216"/>
        <w:gridCol w:w="7"/>
        <w:gridCol w:w="1710"/>
        <w:gridCol w:w="7"/>
        <w:gridCol w:w="1365"/>
        <w:gridCol w:w="7"/>
        <w:gridCol w:w="1450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21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Thalidomide * (zgoda na lek z importu docelowego-brak kodu EAN)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kaps.100mg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0"/>
        <w:gridCol w:w="1753"/>
        <w:gridCol w:w="1038"/>
        <w:gridCol w:w="1248"/>
        <w:gridCol w:w="1726"/>
        <w:gridCol w:w="1377"/>
        <w:gridCol w:w="1465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Idursulfasum</w:t>
            </w: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konc. do sporz. roztw. do inf. </w:t>
            </w:r>
            <w:r>
              <w:rPr>
                <w:rFonts w:cs="Calibri"/>
                <w:sz w:val="20"/>
                <w:szCs w:val="20"/>
              </w:rPr>
              <w:br/>
              <w:t>2 mg/ml 1 fiolka 3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774"/>
        <w:gridCol w:w="1035"/>
        <w:gridCol w:w="1240"/>
        <w:gridCol w:w="6"/>
        <w:gridCol w:w="1720"/>
        <w:gridCol w:w="1375"/>
        <w:gridCol w:w="145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23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98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Interferonum beta-1a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wstrz.44 µg/0,5 ml  12 amp.-strzyk.a  0,5 ml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08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wstrz.44 µg/0,5 ml  4 wkłady a 1,5 ml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24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Vinorelbinum - konc. do sporz. roztw. do inf. </w:t>
            </w:r>
            <w:r>
              <w:rPr>
                <w:rFonts w:cs="Calibri"/>
                <w:sz w:val="20"/>
                <w:szCs w:val="20"/>
              </w:rPr>
              <w:br/>
              <w:t xml:space="preserve">10 mg/ml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5ml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25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48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Vinorelbinum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20 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30 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26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949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Bevacizumab </w:t>
            </w:r>
            <w:r>
              <w:rPr>
                <w:rFonts w:cs="Calibri"/>
                <w:sz w:val="20"/>
                <w:szCs w:val="20"/>
              </w:rPr>
              <w:br/>
              <w:t xml:space="preserve">koncentrat do sporządzania roztw. do infuzji 25mg/ml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16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99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4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7"/>
        <w:gridCol w:w="1794"/>
        <w:gridCol w:w="1035"/>
        <w:gridCol w:w="1224"/>
        <w:gridCol w:w="7"/>
        <w:gridCol w:w="1716"/>
        <w:gridCol w:w="7"/>
        <w:gridCol w:w="1368"/>
        <w:gridCol w:w="7"/>
        <w:gridCol w:w="1452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27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Vemurafenibum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tabl.powl. 240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81"/>
        <w:gridCol w:w="1038"/>
        <w:gridCol w:w="1227"/>
        <w:gridCol w:w="1724"/>
        <w:gridCol w:w="1376"/>
        <w:gridCol w:w="1461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28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Paricalcitolum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injekcje roztw.do wstrz. 5 µg/ml a 1 ml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45"/>
        </w:trPr>
        <w:tc>
          <w:tcPr>
            <w:tcW w:w="6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7"/>
        <w:gridCol w:w="1794"/>
        <w:gridCol w:w="1035"/>
        <w:gridCol w:w="1224"/>
        <w:gridCol w:w="7"/>
        <w:gridCol w:w="1716"/>
        <w:gridCol w:w="7"/>
        <w:gridCol w:w="1368"/>
        <w:gridCol w:w="7"/>
        <w:gridCol w:w="1452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29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Sorafenibum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tabl.powl. 200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30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69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Cisplatinum- konc. do sporz. roztw. do inf.               1 mg/ml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100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50 ml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00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5"/>
        <w:gridCol w:w="1719"/>
        <w:gridCol w:w="1143"/>
        <w:gridCol w:w="1255"/>
        <w:gridCol w:w="1596"/>
        <w:gridCol w:w="1413"/>
        <w:gridCol w:w="1387"/>
        <w:gridCol w:w="2990"/>
      </w:tblGrid>
      <w:tr w:rsidR="005B47A1" w:rsidTr="00CD45BA">
        <w:trPr>
          <w:trHeight w:val="312"/>
        </w:trPr>
        <w:tc>
          <w:tcPr>
            <w:tcW w:w="13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31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Cisplatinum - konc. do sporz. roztw. do inf.               1 mg/ml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10 ml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41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Pemetrexedum- proszek do sporz. konc.roztw.do inf.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 mg fiolka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272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500 mg fiolka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 33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Topotecanum - konc. do sporz. roztw. do inf. </w:t>
            </w:r>
            <w:r>
              <w:rPr>
                <w:rFonts w:cs="Calibri"/>
                <w:sz w:val="20"/>
                <w:szCs w:val="20"/>
              </w:rPr>
              <w:br/>
              <w:t xml:space="preserve">1 mg/ml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4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56"/>
        <w:gridCol w:w="1861"/>
        <w:gridCol w:w="1040"/>
        <w:gridCol w:w="1211"/>
        <w:gridCol w:w="1703"/>
        <w:gridCol w:w="1362"/>
        <w:gridCol w:w="144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34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mg.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Paclitaxelum - </w:t>
            </w:r>
            <w:r>
              <w:rPr>
                <w:rFonts w:cs="Calibri"/>
                <w:sz w:val="20"/>
                <w:szCs w:val="20"/>
              </w:rPr>
              <w:br/>
              <w:t xml:space="preserve">konc. do sporz. roztw. do inf. 6mg/ml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 wielkość opakowania do wyboru przez zamawiającego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58"/>
        <w:gridCol w:w="1849"/>
        <w:gridCol w:w="1023"/>
        <w:gridCol w:w="1233"/>
        <w:gridCol w:w="1706"/>
        <w:gridCol w:w="1362"/>
        <w:gridCol w:w="1446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35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Interferonum beta-1b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i rozpuszczalnik do sporz. roztw.do wstrzykiwań,                           250 µg/ml                             15 x (1 fiolka+1 amp.-strzyk.+1 łącznik fiolki z igłą+2 waciki nasączone alkoholem)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36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Gemcitabine - konc. do sporz. roztw. do inf. 2000mg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fiolka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56"/>
        <w:gridCol w:w="1860"/>
        <w:gridCol w:w="1024"/>
        <w:gridCol w:w="1231"/>
        <w:gridCol w:w="1701"/>
        <w:gridCol w:w="1362"/>
        <w:gridCol w:w="144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37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7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Bendamustinum hydrochloridum - </w:t>
            </w:r>
            <w:r>
              <w:rPr>
                <w:rFonts w:cs="Calibri"/>
                <w:sz w:val="20"/>
                <w:szCs w:val="20"/>
              </w:rPr>
              <w:br/>
              <w:t>proszek do sporz. konc. roztw. do inf. 2,5mg/ml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zawierająca 25 mg chlorowodorku bendamustyny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zawierająca 100 mg chlorowodorku bendamustyny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138EA">
              <w:rPr>
                <w:rFonts w:cs="Arial"/>
                <w:sz w:val="20"/>
                <w:szCs w:val="20"/>
              </w:rPr>
              <w:t xml:space="preserve">Pakiet 38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88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Rituximabum - </w:t>
            </w:r>
            <w:r>
              <w:rPr>
                <w:rFonts w:cs="Arial"/>
                <w:sz w:val="20"/>
                <w:szCs w:val="20"/>
              </w:rPr>
              <w:br/>
              <w:t xml:space="preserve">konc. do sporz. roztw. do inf.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mg/10 ml fiolka 10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138EA">
              <w:rPr>
                <w:rFonts w:cs="Arial"/>
                <w:sz w:val="20"/>
                <w:szCs w:val="20"/>
              </w:rPr>
              <w:t>500 mg/50 ml fiolka 50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138EA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6138EA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6138EA"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39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Etoposidum -                           konc. do sporz. roztw. do inf. 20mg/ml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20 ml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0"/>
        <w:gridCol w:w="1758"/>
        <w:gridCol w:w="1042"/>
        <w:gridCol w:w="1227"/>
        <w:gridCol w:w="6"/>
        <w:gridCol w:w="1725"/>
        <w:gridCol w:w="6"/>
        <w:gridCol w:w="1376"/>
        <w:gridCol w:w="6"/>
        <w:gridCol w:w="1460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40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Cytarabine  inj.1000mg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fiolka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41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Irinotecan hydrochloride - </w:t>
            </w:r>
            <w:r>
              <w:rPr>
                <w:rFonts w:cs="Calibri"/>
                <w:sz w:val="20"/>
                <w:szCs w:val="20"/>
              </w:rPr>
              <w:br/>
              <w:t xml:space="preserve">konc. do sporz. roztw. do inf. 20mg/ml 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15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767"/>
        <w:gridCol w:w="1036"/>
        <w:gridCol w:w="1242"/>
        <w:gridCol w:w="7"/>
        <w:gridCol w:w="1720"/>
        <w:gridCol w:w="7"/>
        <w:gridCol w:w="1369"/>
        <w:gridCol w:w="7"/>
        <w:gridCol w:w="1454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42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Vinblastine sulphate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i rozp. do sporz. roztw. do wstrz.</w:t>
            </w:r>
            <w:r>
              <w:rPr>
                <w:rFonts w:cs="Calibri"/>
                <w:sz w:val="20"/>
                <w:szCs w:val="20"/>
              </w:rPr>
              <w:br/>
              <w:t>1mg/ml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784"/>
        <w:gridCol w:w="1032"/>
        <w:gridCol w:w="1242"/>
        <w:gridCol w:w="1719"/>
        <w:gridCol w:w="1374"/>
        <w:gridCol w:w="1458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43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Erlotinib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 100 mg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0"/>
        <w:gridCol w:w="1755"/>
        <w:gridCol w:w="1039"/>
        <w:gridCol w:w="1243"/>
        <w:gridCol w:w="6"/>
        <w:gridCol w:w="1720"/>
        <w:gridCol w:w="6"/>
        <w:gridCol w:w="1375"/>
        <w:gridCol w:w="146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44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Erlotinib</w:t>
            </w: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 powl 150mg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45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Mitoxantronum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 20mg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363"/>
        <w:gridCol w:w="1858"/>
        <w:gridCol w:w="1693"/>
        <w:gridCol w:w="994"/>
        <w:gridCol w:w="1264"/>
        <w:gridCol w:w="7"/>
        <w:gridCol w:w="1909"/>
        <w:gridCol w:w="7"/>
        <w:gridCol w:w="1488"/>
        <w:gridCol w:w="7"/>
        <w:gridCol w:w="1400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46</w:t>
            </w:r>
          </w:p>
        </w:tc>
      </w:tr>
      <w:tr w:rsidR="005B47A1" w:rsidTr="00CD45BA">
        <w:trPr>
          <w:trHeight w:val="1020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jedn.netto za szt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59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Pazopanibum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   400 mg*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Pr="009A1E52" w:rsidRDefault="005B47A1" w:rsidP="00CD45BA">
      <w:pPr>
        <w:rPr>
          <w:rFonts w:ascii="Calibri" w:hAnsi="Calibri" w:cs="Calibri"/>
          <w:sz w:val="22"/>
          <w:szCs w:val="22"/>
          <w:lang w:eastAsia="en-US"/>
        </w:rPr>
      </w:pPr>
      <w:r w:rsidRPr="009A1E52">
        <w:rPr>
          <w:rFonts w:ascii="Calibri" w:hAnsi="Calibri" w:cs="Calibri"/>
          <w:sz w:val="22"/>
          <w:szCs w:val="22"/>
        </w:rPr>
        <w:t>*opakowanie nie większe niż 30 szt.</w:t>
      </w:r>
    </w:p>
    <w:p w:rsidR="005B47A1" w:rsidRDefault="005B47A1" w:rsidP="00CD45BA"/>
    <w:p w:rsidR="005B47A1" w:rsidRDefault="005B47A1" w:rsidP="00CD45BA"/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4"/>
        <w:gridCol w:w="2060"/>
        <w:gridCol w:w="1631"/>
        <w:gridCol w:w="1047"/>
        <w:gridCol w:w="1372"/>
        <w:gridCol w:w="1917"/>
        <w:gridCol w:w="1222"/>
        <w:gridCol w:w="1330"/>
        <w:gridCol w:w="2990"/>
      </w:tblGrid>
      <w:tr w:rsidR="005B47A1" w:rsidTr="00CD45BA">
        <w:trPr>
          <w:trHeight w:val="293"/>
        </w:trPr>
        <w:tc>
          <w:tcPr>
            <w:tcW w:w="13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47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jedn.netto za szt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803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Ifosfamidum                                 - koncentrat do sporządzania roztw.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2g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4312" w:type="dxa"/>
        <w:tblCellMar>
          <w:left w:w="70" w:type="dxa"/>
          <w:right w:w="70" w:type="dxa"/>
        </w:tblCellMar>
        <w:tblLook w:val="00A0"/>
      </w:tblPr>
      <w:tblGrid>
        <w:gridCol w:w="413"/>
        <w:gridCol w:w="1861"/>
        <w:gridCol w:w="1416"/>
        <w:gridCol w:w="991"/>
        <w:gridCol w:w="1555"/>
        <w:gridCol w:w="6"/>
        <w:gridCol w:w="1976"/>
        <w:gridCol w:w="6"/>
        <w:gridCol w:w="1549"/>
        <w:gridCol w:w="6"/>
        <w:gridCol w:w="1692"/>
        <w:gridCol w:w="6"/>
        <w:gridCol w:w="2835"/>
      </w:tblGrid>
      <w:tr w:rsidR="005B47A1" w:rsidTr="00CD45BA">
        <w:trPr>
          <w:trHeight w:val="255"/>
        </w:trPr>
        <w:tc>
          <w:tcPr>
            <w:tcW w:w="14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Calibri"/>
                <w:sz w:val="20"/>
                <w:szCs w:val="20"/>
              </w:rPr>
              <w:t>Pakiet 48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 producent ,EAN, wielkość opakowania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0"/>
                <w:szCs w:val="20"/>
              </w:rPr>
              <w:t>Trastuzumabum - proszek do sp.koncent.roztw do infuzji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150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4138">
              <w:rPr>
                <w:rFonts w:cs="Calibri"/>
                <w:sz w:val="20"/>
                <w:szCs w:val="20"/>
              </w:rPr>
              <w:t>520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4"/>
        <w:gridCol w:w="1726"/>
        <w:gridCol w:w="1143"/>
        <w:gridCol w:w="1359"/>
        <w:gridCol w:w="6"/>
        <w:gridCol w:w="1598"/>
        <w:gridCol w:w="1288"/>
        <w:gridCol w:w="1393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49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Trastuzumabum - roztw. do wstrz. podsk.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 mg/5 ml                     fiolka 5 ml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395"/>
        <w:gridCol w:w="2062"/>
        <w:gridCol w:w="1506"/>
        <w:gridCol w:w="999"/>
        <w:gridCol w:w="1369"/>
        <w:gridCol w:w="7"/>
        <w:gridCol w:w="1913"/>
        <w:gridCol w:w="7"/>
        <w:gridCol w:w="1497"/>
        <w:gridCol w:w="7"/>
        <w:gridCol w:w="1230"/>
        <w:gridCol w:w="12"/>
        <w:gridCol w:w="2978"/>
      </w:tblGrid>
      <w:tr w:rsidR="005B47A1" w:rsidTr="00CD45BA">
        <w:trPr>
          <w:trHeight w:val="278"/>
        </w:trPr>
        <w:tc>
          <w:tcPr>
            <w:tcW w:w="13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50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jedn.netto za szt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Melphalanum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mg postać doustna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Chlorambucilum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mg postać doustna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0"/>
        <w:gridCol w:w="1977"/>
        <w:gridCol w:w="1141"/>
        <w:gridCol w:w="1316"/>
        <w:gridCol w:w="1506"/>
        <w:gridCol w:w="1232"/>
        <w:gridCol w:w="1345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51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Docetaxelum - koncentrat do sporządzania roztworu do infuzji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140mg - 160mg opakowanie jednofiolkowe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0,08g opakowanie jednofiolkowe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952"/>
        <w:gridCol w:w="1747"/>
        <w:gridCol w:w="1026"/>
        <w:gridCol w:w="1206"/>
        <w:gridCol w:w="7"/>
        <w:gridCol w:w="1890"/>
        <w:gridCol w:w="6"/>
        <w:gridCol w:w="1317"/>
        <w:gridCol w:w="7"/>
        <w:gridCol w:w="1419"/>
        <w:gridCol w:w="12"/>
        <w:gridCol w:w="2978"/>
      </w:tblGrid>
      <w:tr w:rsidR="005B47A1" w:rsidTr="00CD45BA">
        <w:trPr>
          <w:trHeight w:val="293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Arial"/>
                <w:sz w:val="20"/>
                <w:szCs w:val="20"/>
              </w:rPr>
              <w:t xml:space="preserve">Pakiet 52 </w:t>
            </w:r>
          </w:p>
        </w:tc>
      </w:tr>
      <w:tr w:rsidR="005B47A1" w:rsidTr="00CD45BA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sztuk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VAT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Anagrelidum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kaps.  0,0005g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30"/>
        </w:trPr>
        <w:tc>
          <w:tcPr>
            <w:tcW w:w="6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4"/>
        <w:gridCol w:w="1835"/>
        <w:gridCol w:w="1022"/>
        <w:gridCol w:w="1236"/>
        <w:gridCol w:w="7"/>
        <w:gridCol w:w="1708"/>
        <w:gridCol w:w="7"/>
        <w:gridCol w:w="1342"/>
        <w:gridCol w:w="7"/>
        <w:gridCol w:w="1449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53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Interferonum  beta- 1A </w:t>
            </w:r>
          </w:p>
        </w:tc>
        <w:tc>
          <w:tcPr>
            <w:tcW w:w="1840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roztwór do wstrzykiwań, 30 μg/0,5 ml 4 wstrz.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4"/>
        <w:gridCol w:w="1952"/>
        <w:gridCol w:w="1748"/>
        <w:gridCol w:w="1024"/>
        <w:gridCol w:w="1211"/>
        <w:gridCol w:w="1896"/>
        <w:gridCol w:w="1320"/>
        <w:gridCol w:w="1425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Arial"/>
                <w:sz w:val="20"/>
                <w:szCs w:val="20"/>
              </w:rPr>
              <w:t>Pakiet 54</w:t>
            </w:r>
          </w:p>
        </w:tc>
      </w:tr>
      <w:tr w:rsidR="005B47A1" w:rsidTr="00CD45BA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sztuk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7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Anagrelidum - do kontynuacji leczenia dla pacjentów z klirensem kreatyniny 30-50 ml/min.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kaps. 0,0005g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75"/>
        </w:trPr>
        <w:tc>
          <w:tcPr>
            <w:tcW w:w="6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2"/>
        <w:gridCol w:w="1746"/>
        <w:gridCol w:w="1093"/>
        <w:gridCol w:w="1256"/>
        <w:gridCol w:w="7"/>
        <w:gridCol w:w="1912"/>
        <w:gridCol w:w="7"/>
        <w:gridCol w:w="1194"/>
        <w:gridCol w:w="6"/>
        <w:gridCol w:w="1295"/>
        <w:gridCol w:w="12"/>
        <w:gridCol w:w="2978"/>
      </w:tblGrid>
      <w:tr w:rsidR="005B47A1" w:rsidTr="00CD45BA">
        <w:trPr>
          <w:trHeight w:val="278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55 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Lipegfilgrastim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 6mg/0,6 ml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840"/>
        <w:gridCol w:w="1799"/>
        <w:gridCol w:w="1085"/>
        <w:gridCol w:w="1267"/>
        <w:gridCol w:w="6"/>
        <w:gridCol w:w="1885"/>
        <w:gridCol w:w="6"/>
        <w:gridCol w:w="1291"/>
        <w:gridCol w:w="1399"/>
        <w:gridCol w:w="2990"/>
      </w:tblGrid>
      <w:tr w:rsidR="005B47A1" w:rsidTr="00CD45BA">
        <w:trPr>
          <w:trHeight w:val="255"/>
        </w:trPr>
        <w:tc>
          <w:tcPr>
            <w:tcW w:w="13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Arial"/>
                <w:sz w:val="20"/>
                <w:szCs w:val="20"/>
              </w:rPr>
              <w:t xml:space="preserve">Pakiet 56 </w:t>
            </w:r>
          </w:p>
        </w:tc>
      </w:tr>
      <w:tr w:rsidR="005B47A1" w:rsidTr="00CD45BA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Nazwa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Ilość jednostek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Cena jedn.netto za 1 jednostkę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Toxinum botulinicum typum A ad iniectabile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 xml:space="preserve">proszek do sporządzenia roztworu do wstrzykiwań,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3"/>
        <w:gridCol w:w="1982"/>
        <w:gridCol w:w="1750"/>
        <w:gridCol w:w="1148"/>
        <w:gridCol w:w="1368"/>
        <w:gridCol w:w="6"/>
        <w:gridCol w:w="1916"/>
        <w:gridCol w:w="1150"/>
        <w:gridCol w:w="1260"/>
        <w:gridCol w:w="10"/>
        <w:gridCol w:w="2980"/>
      </w:tblGrid>
      <w:tr w:rsidR="005B47A1" w:rsidTr="00CD45BA">
        <w:trPr>
          <w:trHeight w:val="278"/>
        </w:trPr>
        <w:tc>
          <w:tcPr>
            <w:tcW w:w="139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57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jedn.netto za 1mg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Cinacalcet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mg                     (łączna dawka podzielna na 30;60;90 mg)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87"/>
        </w:trPr>
        <w:tc>
          <w:tcPr>
            <w:tcW w:w="6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70"/>
        <w:gridCol w:w="1039"/>
        <w:gridCol w:w="1247"/>
        <w:gridCol w:w="1729"/>
        <w:gridCol w:w="135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58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Vincristini sulfas- roztwór do wstrzykiwań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1mg/ml fiolka 5ml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73"/>
        <w:gridCol w:w="1836"/>
        <w:gridCol w:w="1028"/>
        <w:gridCol w:w="1234"/>
        <w:gridCol w:w="7"/>
        <w:gridCol w:w="1703"/>
        <w:gridCol w:w="7"/>
        <w:gridCol w:w="1339"/>
        <w:gridCol w:w="7"/>
        <w:gridCol w:w="1443"/>
        <w:gridCol w:w="13"/>
        <w:gridCol w:w="2977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59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Baclofen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Inj.0,01g/5ml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2069"/>
        <w:gridCol w:w="1831"/>
        <w:gridCol w:w="1142"/>
        <w:gridCol w:w="1275"/>
        <w:gridCol w:w="1603"/>
        <w:gridCol w:w="1279"/>
        <w:gridCol w:w="1380"/>
        <w:gridCol w:w="2990"/>
      </w:tblGrid>
      <w:tr w:rsidR="005B47A1" w:rsidTr="00CD45BA">
        <w:trPr>
          <w:trHeight w:val="293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60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Cyclophosfamidum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                                1000 mg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8"/>
        <w:gridCol w:w="1930"/>
        <w:gridCol w:w="1142"/>
        <w:gridCol w:w="1266"/>
        <w:gridCol w:w="1607"/>
        <w:gridCol w:w="1170"/>
        <w:gridCol w:w="1394"/>
        <w:gridCol w:w="2990"/>
      </w:tblGrid>
      <w:tr w:rsidR="005B47A1" w:rsidTr="00CD45BA">
        <w:trPr>
          <w:trHeight w:val="293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61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Cyclophosfamidum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0,05g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8"/>
        <w:gridCol w:w="1889"/>
        <w:gridCol w:w="1142"/>
        <w:gridCol w:w="1286"/>
        <w:gridCol w:w="1618"/>
        <w:gridCol w:w="1176"/>
        <w:gridCol w:w="1398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62 </w:t>
            </w:r>
          </w:p>
        </w:tc>
      </w:tr>
      <w:tr w:rsidR="005B47A1" w:rsidTr="00174138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174138">
        <w:trPr>
          <w:trHeight w:val="51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Cyclophosfamidum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                                 200 mg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1809"/>
        <w:gridCol w:w="1624"/>
        <w:gridCol w:w="772"/>
        <w:gridCol w:w="1360"/>
        <w:gridCol w:w="6"/>
        <w:gridCol w:w="1906"/>
        <w:gridCol w:w="6"/>
        <w:gridCol w:w="1491"/>
        <w:gridCol w:w="6"/>
        <w:gridCol w:w="1598"/>
        <w:gridCol w:w="2990"/>
      </w:tblGrid>
      <w:tr w:rsidR="005B47A1" w:rsidTr="00CD45BA">
        <w:trPr>
          <w:trHeight w:val="278"/>
        </w:trPr>
        <w:tc>
          <w:tcPr>
            <w:tcW w:w="13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63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Sunitinibum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kaps.twarde 12,5mg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kaps.twarde 25 mg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kaps.twarde 50 mg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4620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5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55"/>
        <w:gridCol w:w="1304"/>
        <w:gridCol w:w="846"/>
        <w:gridCol w:w="1362"/>
        <w:gridCol w:w="6"/>
        <w:gridCol w:w="1907"/>
        <w:gridCol w:w="7"/>
        <w:gridCol w:w="1492"/>
        <w:gridCol w:w="7"/>
        <w:gridCol w:w="1592"/>
        <w:gridCol w:w="11"/>
        <w:gridCol w:w="2979"/>
      </w:tblGrid>
      <w:tr w:rsidR="005B47A1" w:rsidTr="00CD45BA">
        <w:trPr>
          <w:trHeight w:val="255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64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Cetuximabum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 5mg/ml fiolka a 20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 5 mg/ml 1 fiol. a 100 ml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59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3"/>
        <w:gridCol w:w="2064"/>
        <w:gridCol w:w="1853"/>
        <w:gridCol w:w="1150"/>
        <w:gridCol w:w="1270"/>
        <w:gridCol w:w="7"/>
        <w:gridCol w:w="1581"/>
        <w:gridCol w:w="7"/>
        <w:gridCol w:w="1269"/>
        <w:gridCol w:w="7"/>
        <w:gridCol w:w="1372"/>
        <w:gridCol w:w="12"/>
        <w:gridCol w:w="2978"/>
      </w:tblGrid>
      <w:tr w:rsidR="005B47A1" w:rsidTr="00CD45BA">
        <w:trPr>
          <w:trHeight w:val="278"/>
        </w:trPr>
        <w:tc>
          <w:tcPr>
            <w:tcW w:w="139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65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309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068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Bleomycini sulphas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injekcje 15mg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2"/>
        <w:gridCol w:w="1981"/>
        <w:gridCol w:w="1083"/>
        <w:gridCol w:w="1129"/>
        <w:gridCol w:w="7"/>
        <w:gridCol w:w="1912"/>
        <w:gridCol w:w="7"/>
        <w:gridCol w:w="1084"/>
        <w:gridCol w:w="7"/>
        <w:gridCol w:w="1306"/>
        <w:gridCol w:w="12"/>
        <w:gridCol w:w="2978"/>
      </w:tblGrid>
      <w:tr w:rsidR="005B47A1" w:rsidTr="00CD45BA">
        <w:trPr>
          <w:trHeight w:val="278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66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Methotrexatum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injekcje   koncentrat do sporządzania roztworu do infuzji 50 mg/5 ml 1 fiolka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2"/>
        <w:gridCol w:w="1990"/>
        <w:gridCol w:w="1153"/>
        <w:gridCol w:w="1083"/>
        <w:gridCol w:w="6"/>
        <w:gridCol w:w="1916"/>
        <w:gridCol w:w="1130"/>
        <w:gridCol w:w="1237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67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microgram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mcg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665"/>
        </w:trPr>
        <w:tc>
          <w:tcPr>
            <w:tcW w:w="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9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Peginterferonum alfa-2a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injekcje 0,5ml        μg substancji czynnej dostępnej w ampułkostrzykawkach, w dawkach do wyboru wg potrzeb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34290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4"/>
        <w:gridCol w:w="2061"/>
        <w:gridCol w:w="1642"/>
        <w:gridCol w:w="1073"/>
        <w:gridCol w:w="1368"/>
        <w:gridCol w:w="6"/>
        <w:gridCol w:w="1911"/>
        <w:gridCol w:w="6"/>
        <w:gridCol w:w="1200"/>
        <w:gridCol w:w="1312"/>
        <w:gridCol w:w="10"/>
        <w:gridCol w:w="2980"/>
      </w:tblGrid>
      <w:tr w:rsidR="005B47A1" w:rsidTr="00CD45BA">
        <w:trPr>
          <w:trHeight w:val="255"/>
        </w:trPr>
        <w:tc>
          <w:tcPr>
            <w:tcW w:w="139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68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jedn.netto za szt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Lamivudinum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0,1g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3"/>
        <w:gridCol w:w="1857"/>
        <w:gridCol w:w="1099"/>
        <w:gridCol w:w="1127"/>
        <w:gridCol w:w="7"/>
        <w:gridCol w:w="1910"/>
        <w:gridCol w:w="7"/>
        <w:gridCol w:w="1201"/>
        <w:gridCol w:w="7"/>
        <w:gridCol w:w="1300"/>
        <w:gridCol w:w="12"/>
        <w:gridCol w:w="2978"/>
      </w:tblGrid>
      <w:tr w:rsidR="005B47A1" w:rsidTr="00CD45BA">
        <w:trPr>
          <w:trHeight w:val="338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69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78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Entecavirum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 1mg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  0,5mg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43"/>
        <w:gridCol w:w="1378"/>
        <w:gridCol w:w="814"/>
        <w:gridCol w:w="1379"/>
        <w:gridCol w:w="1933"/>
        <w:gridCol w:w="1515"/>
        <w:gridCol w:w="1615"/>
        <w:gridCol w:w="2990"/>
      </w:tblGrid>
      <w:tr w:rsidR="005B47A1" w:rsidTr="00CD45BA">
        <w:trPr>
          <w:trHeight w:val="278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Calibri"/>
                <w:sz w:val="20"/>
                <w:szCs w:val="20"/>
              </w:rPr>
              <w:t>Pakiet 70</w:t>
            </w:r>
          </w:p>
        </w:tc>
      </w:tr>
      <w:tr w:rsidR="005B47A1" w:rsidTr="00CD45BA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4138">
              <w:rPr>
                <w:rFonts w:cs="Calibri"/>
                <w:sz w:val="20"/>
                <w:szCs w:val="20"/>
              </w:rPr>
              <w:t xml:space="preserve"> Tenofoviri disoproxilum fumaratum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  0,245mg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5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1776"/>
        <w:gridCol w:w="1609"/>
        <w:gridCol w:w="752"/>
        <w:gridCol w:w="1380"/>
        <w:gridCol w:w="1934"/>
        <w:gridCol w:w="1515"/>
        <w:gridCol w:w="1613"/>
        <w:gridCol w:w="2990"/>
      </w:tblGrid>
      <w:tr w:rsidR="005B47A1" w:rsidTr="00CD45BA">
        <w:trPr>
          <w:trHeight w:val="338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71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80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Azacitidinum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 mg/ml, proszek do sporządzania zawiesiny do wstrzykiwań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60"/>
        </w:trPr>
        <w:tc>
          <w:tcPr>
            <w:tcW w:w="5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3"/>
        <w:gridCol w:w="1806"/>
        <w:gridCol w:w="1095"/>
        <w:gridCol w:w="1359"/>
        <w:gridCol w:w="6"/>
        <w:gridCol w:w="1528"/>
        <w:gridCol w:w="6"/>
        <w:gridCol w:w="1364"/>
        <w:gridCol w:w="6"/>
        <w:gridCol w:w="1344"/>
        <w:gridCol w:w="2990"/>
      </w:tblGrid>
      <w:tr w:rsidR="005B47A1" w:rsidTr="00CD45BA">
        <w:trPr>
          <w:trHeight w:val="293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72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zz szt.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Ledipasvirum + Sofosbuvirum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90 mg+ 400 mg op. x 28 tabl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4" w:type="dxa"/>
        <w:tblCellMar>
          <w:left w:w="70" w:type="dxa"/>
          <w:right w:w="70" w:type="dxa"/>
        </w:tblCellMar>
        <w:tblLook w:val="00A0"/>
      </w:tblPr>
      <w:tblGrid>
        <w:gridCol w:w="413"/>
        <w:gridCol w:w="2060"/>
        <w:gridCol w:w="1975"/>
        <w:gridCol w:w="1061"/>
        <w:gridCol w:w="1308"/>
        <w:gridCol w:w="1497"/>
        <w:gridCol w:w="1349"/>
        <w:gridCol w:w="1331"/>
        <w:gridCol w:w="2990"/>
      </w:tblGrid>
      <w:tr w:rsidR="005B47A1" w:rsidTr="00CD45BA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73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4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Pertuzumabum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koncentrat  do sporządzania roztw. do infuzji</w:t>
            </w:r>
            <w:r>
              <w:rPr>
                <w:rFonts w:cs="Calibri"/>
                <w:sz w:val="20"/>
                <w:szCs w:val="20"/>
              </w:rPr>
              <w:br/>
              <w:t>420 mg/14 ml fiolka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2067"/>
        <w:gridCol w:w="1985"/>
        <w:gridCol w:w="1088"/>
        <w:gridCol w:w="1366"/>
        <w:gridCol w:w="6"/>
        <w:gridCol w:w="1462"/>
        <w:gridCol w:w="1313"/>
        <w:gridCol w:w="1292"/>
        <w:gridCol w:w="2990"/>
      </w:tblGrid>
      <w:tr w:rsidR="005B47A1" w:rsidTr="00CD45BA">
        <w:trPr>
          <w:trHeight w:val="278"/>
        </w:trPr>
        <w:tc>
          <w:tcPr>
            <w:tcW w:w="13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74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Lapatynibum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250mg * wielkość opakowania do 70 szt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4" w:type="dxa"/>
        <w:tblCellMar>
          <w:left w:w="70" w:type="dxa"/>
          <w:right w:w="70" w:type="dxa"/>
        </w:tblCellMar>
        <w:tblLook w:val="00A0"/>
      </w:tblPr>
      <w:tblGrid>
        <w:gridCol w:w="413"/>
        <w:gridCol w:w="2064"/>
        <w:gridCol w:w="1785"/>
        <w:gridCol w:w="1101"/>
        <w:gridCol w:w="1349"/>
        <w:gridCol w:w="6"/>
        <w:gridCol w:w="1548"/>
        <w:gridCol w:w="1377"/>
        <w:gridCol w:w="1351"/>
        <w:gridCol w:w="2990"/>
      </w:tblGrid>
      <w:tr w:rsidR="005B47A1" w:rsidTr="00CD45BA">
        <w:trPr>
          <w:trHeight w:val="293"/>
        </w:trPr>
        <w:tc>
          <w:tcPr>
            <w:tcW w:w="13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75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Brentuximabum vedotinum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sporz. konc. roztw. do inf. 50 mg 1 fiolka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16"/>
        <w:gridCol w:w="1712"/>
        <w:gridCol w:w="957"/>
        <w:gridCol w:w="1129"/>
        <w:gridCol w:w="8"/>
        <w:gridCol w:w="1892"/>
        <w:gridCol w:w="9"/>
        <w:gridCol w:w="1471"/>
        <w:gridCol w:w="10"/>
        <w:gridCol w:w="1573"/>
        <w:gridCol w:w="13"/>
        <w:gridCol w:w="2977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76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38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Bortezomibum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sporzadzania roztw. do wstrzykiwań 3,5mg 1 fiolka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4"/>
        <w:gridCol w:w="2064"/>
        <w:gridCol w:w="1969"/>
        <w:gridCol w:w="1064"/>
        <w:gridCol w:w="1306"/>
        <w:gridCol w:w="6"/>
        <w:gridCol w:w="1501"/>
        <w:gridCol w:w="6"/>
        <w:gridCol w:w="1339"/>
        <w:gridCol w:w="6"/>
        <w:gridCol w:w="1318"/>
        <w:gridCol w:w="11"/>
        <w:gridCol w:w="2979"/>
      </w:tblGrid>
      <w:tr w:rsidR="005B47A1" w:rsidTr="00CD45BA">
        <w:trPr>
          <w:trHeight w:val="278"/>
        </w:trPr>
        <w:tc>
          <w:tcPr>
            <w:tcW w:w="139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77</w:t>
            </w:r>
          </w:p>
        </w:tc>
      </w:tr>
      <w:tr w:rsidR="005B47A1" w:rsidTr="00CD45BA">
        <w:trPr>
          <w:trHeight w:val="102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03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Axitinibum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 powl.   1 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  5 mg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29"/>
        <w:gridCol w:w="1621"/>
        <w:gridCol w:w="1030"/>
        <w:gridCol w:w="1119"/>
        <w:gridCol w:w="7"/>
        <w:gridCol w:w="1898"/>
        <w:gridCol w:w="7"/>
        <w:gridCol w:w="1478"/>
        <w:gridCol w:w="7"/>
        <w:gridCol w:w="1581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78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mg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11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33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Dabrafenibum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dawki wg potrzeb do wyboru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324600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15"/>
        </w:trPr>
        <w:tc>
          <w:tcPr>
            <w:tcW w:w="6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715"/>
        <w:gridCol w:w="1661"/>
        <w:gridCol w:w="950"/>
        <w:gridCol w:w="1334"/>
        <w:gridCol w:w="7"/>
        <w:gridCol w:w="1873"/>
        <w:gridCol w:w="6"/>
        <w:gridCol w:w="1464"/>
        <w:gridCol w:w="7"/>
        <w:gridCol w:w="1560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79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25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Dimethylis fumaras</w:t>
            </w:r>
          </w:p>
        </w:tc>
        <w:tc>
          <w:tcPr>
            <w:tcW w:w="1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dojelitowe 240 mg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673"/>
        <w:gridCol w:w="1761"/>
        <w:gridCol w:w="927"/>
        <w:gridCol w:w="1331"/>
        <w:gridCol w:w="6"/>
        <w:gridCol w:w="1860"/>
        <w:gridCol w:w="6"/>
        <w:gridCol w:w="1451"/>
        <w:gridCol w:w="6"/>
        <w:gridCol w:w="1556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80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3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Dimethylis fumaras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kaps.dojelitowe 120 mg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6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3"/>
        <w:gridCol w:w="1819"/>
        <w:gridCol w:w="1021"/>
        <w:gridCol w:w="1235"/>
        <w:gridCol w:w="6"/>
        <w:gridCol w:w="1708"/>
        <w:gridCol w:w="7"/>
        <w:gridCol w:w="1362"/>
        <w:gridCol w:w="6"/>
        <w:gridCol w:w="1449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81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Cladribin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inj.0,01g/10 ml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0"/>
        </w:trPr>
        <w:tc>
          <w:tcPr>
            <w:tcW w:w="6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962"/>
        <w:gridCol w:w="1824"/>
        <w:gridCol w:w="1031"/>
        <w:gridCol w:w="1215"/>
        <w:gridCol w:w="6"/>
        <w:gridCol w:w="1714"/>
        <w:gridCol w:w="1371"/>
        <w:gridCol w:w="1454"/>
        <w:gridCol w:w="2990"/>
      </w:tblGrid>
      <w:tr w:rsidR="005B47A1" w:rsidTr="00CD45BA">
        <w:trPr>
          <w:trHeight w:val="293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Arial"/>
                <w:sz w:val="20"/>
                <w:szCs w:val="20"/>
              </w:rPr>
              <w:t>Pakiet 82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sztuk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 za szt.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Anagrelide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kaps.twarde 1 mg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771"/>
        <w:gridCol w:w="1034"/>
        <w:gridCol w:w="1241"/>
        <w:gridCol w:w="6"/>
        <w:gridCol w:w="1719"/>
        <w:gridCol w:w="6"/>
        <w:gridCol w:w="1372"/>
        <w:gridCol w:w="6"/>
        <w:gridCol w:w="1454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83</w:t>
            </w:r>
          </w:p>
        </w:tc>
      </w:tr>
      <w:tr w:rsidR="005B47A1" w:rsidTr="00CD45BA">
        <w:trPr>
          <w:trHeight w:val="102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tabl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912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Glecaprevirum + Pibrentasvirum</w:t>
            </w: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100 mg + 40 mg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2"/>
        <w:gridCol w:w="1831"/>
        <w:gridCol w:w="1019"/>
        <w:gridCol w:w="1232"/>
        <w:gridCol w:w="6"/>
        <w:gridCol w:w="1705"/>
        <w:gridCol w:w="6"/>
        <w:gridCol w:w="1361"/>
        <w:gridCol w:w="6"/>
        <w:gridCol w:w="144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84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Ranibizumab</w:t>
            </w:r>
          </w:p>
        </w:tc>
        <w:tc>
          <w:tcPr>
            <w:tcW w:w="1838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roztwór do wstrzykiwań, 10 mg/ml fiolka  0,23 ml + strzyk. + igła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2"/>
        <w:gridCol w:w="1831"/>
        <w:gridCol w:w="1019"/>
        <w:gridCol w:w="1232"/>
        <w:gridCol w:w="6"/>
        <w:gridCol w:w="1705"/>
        <w:gridCol w:w="6"/>
        <w:gridCol w:w="1361"/>
        <w:gridCol w:w="6"/>
        <w:gridCol w:w="144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85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81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Aflibercept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roztwór do wstrzykiwań, 40 mg/ml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49"/>
        <w:gridCol w:w="1674"/>
        <w:gridCol w:w="970"/>
        <w:gridCol w:w="1170"/>
        <w:gridCol w:w="1879"/>
        <w:gridCol w:w="1468"/>
        <w:gridCol w:w="1567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86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58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Elbasvirum + Grazoprevirum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tabl.powl </w:t>
            </w:r>
            <w:r>
              <w:rPr>
                <w:rFonts w:cs="Calibri"/>
                <w:sz w:val="20"/>
                <w:szCs w:val="20"/>
              </w:rPr>
              <w:br/>
              <w:t>50 mg+100 mg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05"/>
        <w:gridCol w:w="1680"/>
        <w:gridCol w:w="985"/>
        <w:gridCol w:w="1176"/>
        <w:gridCol w:w="7"/>
        <w:gridCol w:w="1877"/>
        <w:gridCol w:w="7"/>
        <w:gridCol w:w="1464"/>
        <w:gridCol w:w="6"/>
        <w:gridCol w:w="1570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87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Imatinibum</w:t>
            </w:r>
          </w:p>
        </w:tc>
        <w:tc>
          <w:tcPr>
            <w:tcW w:w="1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 400 mg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06"/>
        <w:gridCol w:w="1579"/>
        <w:gridCol w:w="954"/>
        <w:gridCol w:w="1336"/>
        <w:gridCol w:w="7"/>
        <w:gridCol w:w="1868"/>
        <w:gridCol w:w="7"/>
        <w:gridCol w:w="1457"/>
        <w:gridCol w:w="7"/>
        <w:gridCol w:w="1556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88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133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Epirubicin hydrochloride roztwór do wstrz. i inf. </w:t>
            </w:r>
            <w:r>
              <w:rPr>
                <w:rFonts w:cs="Calibri"/>
                <w:sz w:val="20"/>
                <w:szCs w:val="20"/>
              </w:rPr>
              <w:br/>
              <w:t xml:space="preserve">2 mg/ml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25 ml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44"/>
        <w:gridCol w:w="1757"/>
        <w:gridCol w:w="1027"/>
        <w:gridCol w:w="1232"/>
        <w:gridCol w:w="1909"/>
        <w:gridCol w:w="1315"/>
        <w:gridCol w:w="139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89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49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Teriflunomidum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</w:t>
            </w:r>
            <w:r>
              <w:rPr>
                <w:rFonts w:cs="Calibri"/>
                <w:sz w:val="20"/>
                <w:szCs w:val="20"/>
              </w:rPr>
              <w:br/>
              <w:t>14 mg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35"/>
        <w:gridCol w:w="1761"/>
        <w:gridCol w:w="1029"/>
        <w:gridCol w:w="1228"/>
        <w:gridCol w:w="7"/>
        <w:gridCol w:w="1904"/>
        <w:gridCol w:w="7"/>
        <w:gridCol w:w="1309"/>
        <w:gridCol w:w="7"/>
        <w:gridCol w:w="1389"/>
        <w:gridCol w:w="12"/>
        <w:gridCol w:w="2978"/>
      </w:tblGrid>
      <w:tr w:rsidR="005B47A1" w:rsidTr="00CD45BA">
        <w:trPr>
          <w:trHeight w:val="255"/>
        </w:trPr>
        <w:tc>
          <w:tcPr>
            <w:tcW w:w="139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90</w:t>
            </w:r>
          </w:p>
        </w:tc>
      </w:tr>
      <w:tr w:rsidR="005B47A1" w:rsidTr="00CD45BA">
        <w:trPr>
          <w:trHeight w:val="1020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255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Enzalutamidum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40mg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26"/>
        <w:gridCol w:w="1786"/>
        <w:gridCol w:w="1017"/>
        <w:gridCol w:w="1228"/>
        <w:gridCol w:w="6"/>
        <w:gridCol w:w="1907"/>
        <w:gridCol w:w="1315"/>
        <w:gridCol w:w="1392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91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Osimertinibum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      40 mg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tabl.powl.         80 mg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49"/>
        <w:gridCol w:w="1785"/>
        <w:gridCol w:w="1033"/>
        <w:gridCol w:w="1249"/>
        <w:gridCol w:w="7"/>
        <w:gridCol w:w="1906"/>
        <w:gridCol w:w="7"/>
        <w:gridCol w:w="1327"/>
        <w:gridCol w:w="7"/>
        <w:gridCol w:w="1407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Pakiet 92 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709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Afatinib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            20 mg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09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            30 mg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889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            40 mg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26"/>
        <w:gridCol w:w="1768"/>
        <w:gridCol w:w="1027"/>
        <w:gridCol w:w="1222"/>
        <w:gridCol w:w="7"/>
        <w:gridCol w:w="1904"/>
        <w:gridCol w:w="7"/>
        <w:gridCol w:w="1315"/>
        <w:gridCol w:w="7"/>
        <w:gridCol w:w="1393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93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69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Nintedanibum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       100 mg op.do 60 szt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60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       150 mg  op.do 60 szt.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97"/>
        <w:gridCol w:w="1777"/>
        <w:gridCol w:w="1029"/>
        <w:gridCol w:w="1228"/>
        <w:gridCol w:w="7"/>
        <w:gridCol w:w="1902"/>
        <w:gridCol w:w="7"/>
        <w:gridCol w:w="1323"/>
        <w:gridCol w:w="7"/>
        <w:gridCol w:w="1400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94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03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Alectinibum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50 mg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44"/>
        <w:gridCol w:w="1772"/>
        <w:gridCol w:w="1017"/>
        <w:gridCol w:w="1233"/>
        <w:gridCol w:w="1908"/>
        <w:gridCol w:w="1314"/>
        <w:gridCol w:w="1388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95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30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Cabozantinibum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tabl.powl       20 mg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tabl.powl     40 mg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tabl.powl      60 mg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901"/>
        <w:gridCol w:w="1858"/>
        <w:gridCol w:w="1035"/>
        <w:gridCol w:w="1202"/>
        <w:gridCol w:w="6"/>
        <w:gridCol w:w="1893"/>
        <w:gridCol w:w="6"/>
        <w:gridCol w:w="1299"/>
        <w:gridCol w:w="1377"/>
        <w:gridCol w:w="2990"/>
      </w:tblGrid>
      <w:tr w:rsidR="005B47A1" w:rsidTr="00CD45BA">
        <w:trPr>
          <w:trHeight w:val="255"/>
        </w:trPr>
        <w:tc>
          <w:tcPr>
            <w:tcW w:w="13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Pr="00174138" w:rsidRDefault="005B47A1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4138">
              <w:rPr>
                <w:rFonts w:cs="Arial"/>
                <w:sz w:val="20"/>
                <w:szCs w:val="20"/>
              </w:rPr>
              <w:t>Pakiet 96</w:t>
            </w:r>
          </w:p>
        </w:tc>
      </w:tr>
      <w:tr w:rsidR="005B47A1" w:rsidTr="00CD45BA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leku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mg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jedn. netto za mg 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Nivolumabum -koncentrat do sporządzania roztworu do infuzji, 10 mg/ml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inj. 1 fiol.po 10 ml lub 4 ml dawka do wyboru przez Zamawiającego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Pr="00174138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4138">
              <w:rPr>
                <w:rFonts w:cs="Arial"/>
                <w:sz w:val="20"/>
                <w:szCs w:val="20"/>
              </w:rPr>
              <w:t>67880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8"/>
        <w:gridCol w:w="1843"/>
        <w:gridCol w:w="1022"/>
        <w:gridCol w:w="1205"/>
        <w:gridCol w:w="6"/>
        <w:gridCol w:w="1892"/>
        <w:gridCol w:w="6"/>
        <w:gridCol w:w="1278"/>
        <w:gridCol w:w="6"/>
        <w:gridCol w:w="1351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97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mg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1992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Pembrolizumabum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sporządzania koncentratu roztworu do infuzji, 25 mg/ml       1 fiolka 4 ml lub 50 mg dawka do wyboru przez Zamawiającego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465"/>
        </w:trPr>
        <w:tc>
          <w:tcPr>
            <w:tcW w:w="6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780"/>
        <w:gridCol w:w="1744"/>
        <w:gridCol w:w="967"/>
        <w:gridCol w:w="1160"/>
        <w:gridCol w:w="7"/>
        <w:gridCol w:w="1876"/>
        <w:gridCol w:w="7"/>
        <w:gridCol w:w="1464"/>
        <w:gridCol w:w="7"/>
        <w:gridCol w:w="1564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98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90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Ibrutinibum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kaps.twarde. 140 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26"/>
        <w:gridCol w:w="1853"/>
        <w:gridCol w:w="1030"/>
        <w:gridCol w:w="1192"/>
        <w:gridCol w:w="7"/>
        <w:gridCol w:w="1897"/>
        <w:gridCol w:w="6"/>
        <w:gridCol w:w="1295"/>
        <w:gridCol w:w="1371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99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mg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mg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1512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32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Eltrombopagum</w:t>
            </w: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doustna            25 mg lub 50 mg dawka do wyboru przez Zamawiającego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25900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87"/>
        </w:trPr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10"/>
        <w:gridCol w:w="1709"/>
        <w:gridCol w:w="971"/>
        <w:gridCol w:w="1166"/>
        <w:gridCol w:w="8"/>
        <w:gridCol w:w="1875"/>
        <w:gridCol w:w="8"/>
        <w:gridCol w:w="1462"/>
        <w:gridCol w:w="10"/>
        <w:gridCol w:w="1558"/>
        <w:gridCol w:w="13"/>
        <w:gridCol w:w="2977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100</w:t>
            </w:r>
          </w:p>
        </w:tc>
      </w:tr>
      <w:tr w:rsidR="005B47A1" w:rsidTr="00CD45BA">
        <w:trPr>
          <w:trHeight w:val="102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600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Aflibercept -koncentrat do sporządzania roztworu do infuzji  25 mg/ml </w:t>
            </w:r>
          </w:p>
        </w:tc>
        <w:tc>
          <w:tcPr>
            <w:tcW w:w="1722" w:type="dxa"/>
            <w:vAlign w:val="bottom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fiolka 4 ml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803"/>
        </w:trPr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fiolka 8 ml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420"/>
        </w:trPr>
        <w:tc>
          <w:tcPr>
            <w:tcW w:w="6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8"/>
        <w:gridCol w:w="1788"/>
        <w:gridCol w:w="1035"/>
        <w:gridCol w:w="1224"/>
        <w:gridCol w:w="7"/>
        <w:gridCol w:w="1717"/>
        <w:gridCol w:w="7"/>
        <w:gridCol w:w="1369"/>
        <w:gridCol w:w="7"/>
        <w:gridCol w:w="1454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101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Gefitynib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tabl.polw 250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88"/>
        <w:gridCol w:w="1770"/>
        <w:gridCol w:w="1039"/>
        <w:gridCol w:w="1241"/>
        <w:gridCol w:w="1908"/>
        <w:gridCol w:w="1328"/>
        <w:gridCol w:w="140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Bexarotene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miękkie 75 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06"/>
        <w:gridCol w:w="1831"/>
        <w:gridCol w:w="1021"/>
        <w:gridCol w:w="1224"/>
        <w:gridCol w:w="7"/>
        <w:gridCol w:w="1901"/>
        <w:gridCol w:w="7"/>
        <w:gridCol w:w="1298"/>
        <w:gridCol w:w="7"/>
        <w:gridCol w:w="1375"/>
        <w:gridCol w:w="12"/>
        <w:gridCol w:w="2978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103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12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Sofosbuvirum + Velpatasvirum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tabl.powl.400 mg+100 mg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7A1" w:rsidTr="00CD45BA">
        <w:trPr>
          <w:trHeight w:val="293"/>
        </w:trPr>
        <w:tc>
          <w:tcPr>
            <w:tcW w:w="6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878"/>
        <w:gridCol w:w="1779"/>
        <w:gridCol w:w="1038"/>
        <w:gridCol w:w="1239"/>
        <w:gridCol w:w="1913"/>
        <w:gridCol w:w="1326"/>
        <w:gridCol w:w="140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104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Mitomycin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inj.0,02g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61"/>
        <w:gridCol w:w="1828"/>
        <w:gridCol w:w="1028"/>
        <w:gridCol w:w="1236"/>
        <w:gridCol w:w="1708"/>
        <w:gridCol w:w="1367"/>
        <w:gridCol w:w="144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105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66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Atezolizumabum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koncentrat do sporządzania  roztw. do infuzji fiolka 1200mg / 20 ml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72"/>
        <w:gridCol w:w="1756"/>
        <w:gridCol w:w="1041"/>
        <w:gridCol w:w="1228"/>
        <w:gridCol w:w="1732"/>
        <w:gridCol w:w="1381"/>
        <w:gridCol w:w="1466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106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Bicalutamide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 pow. 50 mg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69"/>
        <w:gridCol w:w="1752"/>
        <w:gridCol w:w="1038"/>
        <w:gridCol w:w="1247"/>
        <w:gridCol w:w="1728"/>
        <w:gridCol w:w="1378"/>
        <w:gridCol w:w="1464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107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Sodium levofolinate - </w:t>
            </w:r>
            <w:r>
              <w:rPr>
                <w:rFonts w:cs="Calibri"/>
                <w:sz w:val="20"/>
                <w:szCs w:val="20"/>
              </w:rPr>
              <w:br/>
              <w:t>roztw. do wstrz. i inf. 50 mg/ml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fiolka 9 ml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947"/>
        <w:gridCol w:w="1941"/>
        <w:gridCol w:w="1012"/>
        <w:gridCol w:w="1214"/>
        <w:gridCol w:w="8"/>
        <w:gridCol w:w="1673"/>
        <w:gridCol w:w="10"/>
        <w:gridCol w:w="1340"/>
        <w:gridCol w:w="10"/>
        <w:gridCol w:w="1421"/>
        <w:gridCol w:w="14"/>
        <w:gridCol w:w="2976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108</w:t>
            </w:r>
          </w:p>
        </w:tc>
      </w:tr>
      <w:tr w:rsidR="005B47A1" w:rsidTr="00CD45BA">
        <w:trPr>
          <w:trHeight w:val="1020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75"/>
        </w:trPr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51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Darbepoetinum alfa</w:t>
            </w: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roztw.do wstrz. 500µg/ml amp.-strz. Lub półautomat.wstrzyk. do wyboru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42"/>
        <w:gridCol w:w="1893"/>
        <w:gridCol w:w="1110"/>
        <w:gridCol w:w="1190"/>
        <w:gridCol w:w="1675"/>
        <w:gridCol w:w="1344"/>
        <w:gridCol w:w="1423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 109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microgram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µg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53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Darbepoetin alfa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 amp. - strz.,sposób podania podskórne i dożylne,dawki 10,20,30,40,50,60 µg wg wyników badań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45"/>
        <w:gridCol w:w="2741"/>
        <w:gridCol w:w="882"/>
        <w:gridCol w:w="1113"/>
        <w:gridCol w:w="7"/>
        <w:gridCol w:w="1483"/>
        <w:gridCol w:w="1218"/>
        <w:gridCol w:w="1288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110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j.m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1000jm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78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51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Epoetinum alfa</w:t>
            </w: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 amp. - strz.,sposób podania podskórne i dożylne,dawki 1000jm,2000jm,3000jm,4000jm wg wyników badań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17 562 000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2067"/>
        <w:gridCol w:w="1670"/>
        <w:gridCol w:w="1149"/>
        <w:gridCol w:w="1373"/>
        <w:gridCol w:w="1577"/>
        <w:gridCol w:w="1388"/>
        <w:gridCol w:w="1355"/>
        <w:gridCol w:w="2990"/>
      </w:tblGrid>
      <w:tr w:rsidR="005B47A1" w:rsidTr="00CD45BA">
        <w:trPr>
          <w:trHeight w:val="255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111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Immunoglobulin normal human, Immunoglobulin human (refundowane  przez NFZ)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inf. 2,5g fiolka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inf.</w:t>
            </w:r>
            <w:r>
              <w:rPr>
                <w:rFonts w:cs="Calibri"/>
                <w:sz w:val="20"/>
                <w:szCs w:val="20"/>
              </w:rPr>
              <w:br/>
              <w:t xml:space="preserve">5 g  fiolka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76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roztw. do inf. 10g fiolka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inf. 10g fiolka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3"/>
        <w:gridCol w:w="2068"/>
        <w:gridCol w:w="1740"/>
        <w:gridCol w:w="1150"/>
        <w:gridCol w:w="1372"/>
        <w:gridCol w:w="1551"/>
        <w:gridCol w:w="1364"/>
        <w:gridCol w:w="1335"/>
        <w:gridCol w:w="2990"/>
      </w:tblGrid>
      <w:tr w:rsidR="005B47A1" w:rsidTr="00CD45BA">
        <w:trPr>
          <w:trHeight w:val="278"/>
        </w:trPr>
        <w:tc>
          <w:tcPr>
            <w:tcW w:w="13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112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51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Netupitant, Palonosetron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twarde 300 mg+0,5 mg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1" w:type="dxa"/>
        <w:tblCellMar>
          <w:left w:w="70" w:type="dxa"/>
          <w:right w:w="70" w:type="dxa"/>
        </w:tblCellMar>
        <w:tblLook w:val="00A0"/>
      </w:tblPr>
      <w:tblGrid>
        <w:gridCol w:w="413"/>
        <w:gridCol w:w="2068"/>
        <w:gridCol w:w="1665"/>
        <w:gridCol w:w="1154"/>
        <w:gridCol w:w="1371"/>
        <w:gridCol w:w="7"/>
        <w:gridCol w:w="1543"/>
        <w:gridCol w:w="7"/>
        <w:gridCol w:w="1389"/>
        <w:gridCol w:w="7"/>
        <w:gridCol w:w="1367"/>
        <w:gridCol w:w="12"/>
        <w:gridCol w:w="2978"/>
      </w:tblGrid>
      <w:tr w:rsidR="005B47A1" w:rsidTr="00CD45BA">
        <w:trPr>
          <w:trHeight w:val="255"/>
        </w:trPr>
        <w:tc>
          <w:tcPr>
            <w:tcW w:w="13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113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microgram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microgram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Methoxy Polyethylene Glycol-Epoetin Beta do stosowania w ramach hemodializy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roztw. do wstrz. amp-strz. Dawki do wyboru wg badań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4"/>
        <w:gridCol w:w="1761"/>
        <w:gridCol w:w="1661"/>
        <w:gridCol w:w="906"/>
        <w:gridCol w:w="1335"/>
        <w:gridCol w:w="1879"/>
        <w:gridCol w:w="1468"/>
        <w:gridCol w:w="1566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114</w:t>
            </w:r>
          </w:p>
        </w:tc>
      </w:tr>
      <w:tr w:rsidR="005B47A1" w:rsidTr="00CD45BA">
        <w:trPr>
          <w:trHeight w:val="88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Cena jedn. netto za sztukę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1275"/>
        </w:trPr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Aprepitantum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kaps.twarde 125 mg + 80 mg</w:t>
            </w:r>
            <w:r>
              <w:rPr>
                <w:rFonts w:cs="Calibri"/>
                <w:sz w:val="20"/>
                <w:szCs w:val="20"/>
              </w:rPr>
              <w:br/>
              <w:t>op. 3 kaps. (1 kaps.125mg + 2 kaps. 80 mg)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420"/>
        </w:trPr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2067"/>
        <w:gridCol w:w="1670"/>
        <w:gridCol w:w="1149"/>
        <w:gridCol w:w="1373"/>
        <w:gridCol w:w="1577"/>
        <w:gridCol w:w="1388"/>
        <w:gridCol w:w="1355"/>
        <w:gridCol w:w="2990"/>
      </w:tblGrid>
      <w:tr w:rsidR="005B47A1" w:rsidTr="00CD45BA">
        <w:trPr>
          <w:trHeight w:val="255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115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sztuk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Procarbazine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kaps. 50 mg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16"/>
        <w:gridCol w:w="1795"/>
        <w:gridCol w:w="1019"/>
        <w:gridCol w:w="1231"/>
        <w:gridCol w:w="6"/>
        <w:gridCol w:w="1902"/>
        <w:gridCol w:w="6"/>
        <w:gridCol w:w="1309"/>
        <w:gridCol w:w="6"/>
        <w:gridCol w:w="1387"/>
        <w:gridCol w:w="11"/>
        <w:gridCol w:w="2979"/>
      </w:tblGrid>
      <w:tr w:rsidR="005B47A1" w:rsidTr="00CD45BA">
        <w:trPr>
          <w:trHeight w:val="255"/>
        </w:trPr>
        <w:tc>
          <w:tcPr>
            <w:tcW w:w="13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116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46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Venetoclaxum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doustna10 mg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49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50 mg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54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postać doustna 100 mg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93"/>
        </w:trPr>
        <w:tc>
          <w:tcPr>
            <w:tcW w:w="6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4"/>
        <w:gridCol w:w="2067"/>
        <w:gridCol w:w="1984"/>
        <w:gridCol w:w="1035"/>
        <w:gridCol w:w="1373"/>
        <w:gridCol w:w="1482"/>
        <w:gridCol w:w="1330"/>
        <w:gridCol w:w="1307"/>
        <w:gridCol w:w="2990"/>
      </w:tblGrid>
      <w:tr w:rsidR="005B47A1" w:rsidTr="00CD45BA">
        <w:trPr>
          <w:trHeight w:val="255"/>
        </w:trPr>
        <w:tc>
          <w:tcPr>
            <w:tcW w:w="13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117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2" w:type="dxa"/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Ribociclibum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 powl.200mg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78"/>
        </w:trPr>
        <w:tc>
          <w:tcPr>
            <w:tcW w:w="6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05"/>
        <w:gridCol w:w="1816"/>
        <w:gridCol w:w="1016"/>
        <w:gridCol w:w="1233"/>
        <w:gridCol w:w="1907"/>
        <w:gridCol w:w="1312"/>
        <w:gridCol w:w="1388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118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Palbociclibum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kaps.twarde 75mg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kaps.twarde 100mg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kaps.twarde 125mg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2066"/>
        <w:gridCol w:w="1986"/>
        <w:gridCol w:w="1039"/>
        <w:gridCol w:w="1372"/>
        <w:gridCol w:w="1476"/>
        <w:gridCol w:w="1329"/>
        <w:gridCol w:w="1309"/>
        <w:gridCol w:w="2990"/>
      </w:tblGrid>
      <w:tr w:rsidR="005B47A1" w:rsidTr="00CD45BA">
        <w:trPr>
          <w:trHeight w:val="255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119</w:t>
            </w:r>
          </w:p>
        </w:tc>
      </w:tr>
      <w:tr w:rsidR="005B47A1" w:rsidTr="00CD45BA">
        <w:trPr>
          <w:trHeight w:val="1020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międzynarodowa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sztukę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75"/>
        </w:trPr>
        <w:tc>
          <w:tcPr>
            <w:tcW w:w="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Fulvestrant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roztwór do wstrzykiwań, 250 mg/5 ml,2 amp.-strz.po 5 ml + 2 igły z syst.osł.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959"/>
        <w:gridCol w:w="1762"/>
        <w:gridCol w:w="1023"/>
        <w:gridCol w:w="1349"/>
        <w:gridCol w:w="7"/>
        <w:gridCol w:w="1683"/>
        <w:gridCol w:w="7"/>
        <w:gridCol w:w="1351"/>
        <w:gridCol w:w="1436"/>
        <w:gridCol w:w="2990"/>
      </w:tblGrid>
      <w:tr w:rsidR="005B47A1" w:rsidTr="00367B69">
        <w:trPr>
          <w:trHeight w:val="255"/>
        </w:trPr>
        <w:tc>
          <w:tcPr>
            <w:tcW w:w="13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Pakiet 120</w:t>
            </w:r>
          </w:p>
        </w:tc>
      </w:tr>
      <w:tr w:rsidR="005B47A1" w:rsidTr="00367B69">
        <w:trPr>
          <w:trHeight w:val="10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międzynarodowa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367B69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Letrozole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postać doustna  2.5 mg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5B47A1" w:rsidTr="00367B69">
        <w:trPr>
          <w:trHeight w:val="255"/>
        </w:trPr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882"/>
        <w:gridCol w:w="1794"/>
        <w:gridCol w:w="1031"/>
        <w:gridCol w:w="1236"/>
        <w:gridCol w:w="6"/>
        <w:gridCol w:w="1905"/>
        <w:gridCol w:w="6"/>
        <w:gridCol w:w="1313"/>
        <w:gridCol w:w="6"/>
        <w:gridCol w:w="1398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121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handlowa,producent,EAN.wielkość opakowania</w:t>
            </w:r>
          </w:p>
        </w:tc>
      </w:tr>
      <w:tr w:rsidR="005B47A1" w:rsidTr="00CD45BA">
        <w:trPr>
          <w:trHeight w:val="7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Trifluridine, Tipiracil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 powl.  15 mg+6,14 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tabl.powl. 20 mg+8,19 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387"/>
        </w:trPr>
        <w:tc>
          <w:tcPr>
            <w:tcW w:w="6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/>
    <w:p w:rsidR="005B47A1" w:rsidRDefault="005B47A1" w:rsidP="00CD45BA"/>
    <w:tbl>
      <w:tblPr>
        <w:tblW w:w="13980" w:type="dxa"/>
        <w:tblCellMar>
          <w:left w:w="70" w:type="dxa"/>
          <w:right w:w="70" w:type="dxa"/>
        </w:tblCellMar>
        <w:tblLook w:val="00A0"/>
      </w:tblPr>
      <w:tblGrid>
        <w:gridCol w:w="413"/>
        <w:gridCol w:w="1934"/>
        <w:gridCol w:w="1819"/>
        <w:gridCol w:w="1008"/>
        <w:gridCol w:w="1226"/>
        <w:gridCol w:w="1908"/>
        <w:gridCol w:w="1304"/>
        <w:gridCol w:w="1378"/>
        <w:gridCol w:w="2990"/>
      </w:tblGrid>
      <w:tr w:rsidR="005B47A1" w:rsidTr="00CD45BA">
        <w:trPr>
          <w:trHeight w:val="278"/>
        </w:trPr>
        <w:tc>
          <w:tcPr>
            <w:tcW w:w="13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Pakiet 122</w:t>
            </w:r>
          </w:p>
        </w:tc>
      </w:tr>
      <w:tr w:rsidR="005B47A1" w:rsidTr="00CD45BA">
        <w:trPr>
          <w:trHeight w:val="1020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65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Trastuzumabum emtansinum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sporządzania koncentratu roztworu do infuzji ,fiolka 100 mg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1238"/>
        </w:trPr>
        <w:tc>
          <w:tcPr>
            <w:tcW w:w="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proszek do sporządzania koncentratu roztworu do infuzji,fiolka 160 mg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3" w:type="dxa"/>
        <w:tblCellMar>
          <w:left w:w="70" w:type="dxa"/>
          <w:right w:w="70" w:type="dxa"/>
        </w:tblCellMar>
        <w:tblLook w:val="00A0"/>
      </w:tblPr>
      <w:tblGrid>
        <w:gridCol w:w="413"/>
        <w:gridCol w:w="2063"/>
        <w:gridCol w:w="1980"/>
        <w:gridCol w:w="953"/>
        <w:gridCol w:w="1180"/>
        <w:gridCol w:w="1916"/>
        <w:gridCol w:w="1255"/>
        <w:gridCol w:w="1233"/>
        <w:gridCol w:w="2990"/>
      </w:tblGrid>
      <w:tr w:rsidR="005B47A1" w:rsidTr="00CD45BA">
        <w:trPr>
          <w:trHeight w:val="255"/>
        </w:trPr>
        <w:tc>
          <w:tcPr>
            <w:tcW w:w="13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123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275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Obinutuzumabum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koncentrat do sporządzania roztworu do infuzji, 1000 mg 1 fiol.po 40 ml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2" w:type="dxa"/>
        <w:tblCellMar>
          <w:left w:w="70" w:type="dxa"/>
          <w:right w:w="70" w:type="dxa"/>
        </w:tblCellMar>
        <w:tblLook w:val="00A0"/>
      </w:tblPr>
      <w:tblGrid>
        <w:gridCol w:w="413"/>
        <w:gridCol w:w="2062"/>
        <w:gridCol w:w="1980"/>
        <w:gridCol w:w="947"/>
        <w:gridCol w:w="1171"/>
        <w:gridCol w:w="6"/>
        <w:gridCol w:w="1909"/>
        <w:gridCol w:w="6"/>
        <w:gridCol w:w="1257"/>
        <w:gridCol w:w="1241"/>
        <w:gridCol w:w="2990"/>
      </w:tblGrid>
      <w:tr w:rsidR="005B47A1" w:rsidTr="00CD45BA">
        <w:trPr>
          <w:trHeight w:val="255"/>
        </w:trPr>
        <w:tc>
          <w:tcPr>
            <w:tcW w:w="13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124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leku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Postać leku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Ilość szt.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jedn. netto za szt.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netto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Podatek VAT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Wartość brutto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Alemtuzumabum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koncetrat do sporządzania roztworu do infuzji, 12 mg 1 fiol.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wartość pakietu: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398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878"/>
        <w:gridCol w:w="1756"/>
        <w:gridCol w:w="1021"/>
        <w:gridCol w:w="1238"/>
        <w:gridCol w:w="1897"/>
        <w:gridCol w:w="1353"/>
        <w:gridCol w:w="1435"/>
        <w:gridCol w:w="2990"/>
      </w:tblGrid>
      <w:tr w:rsidR="005B47A1" w:rsidTr="00CD45BA">
        <w:trPr>
          <w:trHeight w:val="255"/>
        </w:trPr>
        <w:tc>
          <w:tcPr>
            <w:tcW w:w="13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125</w:t>
            </w:r>
          </w:p>
        </w:tc>
      </w:tr>
      <w:tr w:rsidR="005B47A1" w:rsidTr="00CD45BA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leku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 za szt.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CD45BA">
        <w:trPr>
          <w:trHeight w:val="255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Ceritinibum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kaps. twarde, 150 mg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r>
        <w:t xml:space="preserve"> </w:t>
      </w:r>
    </w:p>
    <w:p w:rsidR="005B47A1" w:rsidRDefault="005B47A1" w:rsidP="00CD45BA"/>
    <w:p w:rsidR="005B47A1" w:rsidRDefault="005B47A1" w:rsidP="00CD45BA"/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tbl>
      <w:tblPr>
        <w:tblW w:w="1398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13"/>
        <w:gridCol w:w="1881"/>
        <w:gridCol w:w="1752"/>
        <w:gridCol w:w="1025"/>
        <w:gridCol w:w="1225"/>
        <w:gridCol w:w="1895"/>
        <w:gridCol w:w="1359"/>
        <w:gridCol w:w="1441"/>
        <w:gridCol w:w="2990"/>
      </w:tblGrid>
      <w:tr w:rsidR="005B47A1" w:rsidTr="00CD45BA">
        <w:trPr>
          <w:trHeight w:val="255"/>
        </w:trPr>
        <w:tc>
          <w:tcPr>
            <w:tcW w:w="139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126</w:t>
            </w:r>
          </w:p>
        </w:tc>
      </w:tr>
      <w:tr w:rsidR="005B47A1" w:rsidTr="00CD45BA">
        <w:trPr>
          <w:trHeight w:val="1020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leku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Postać leku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 szt.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jedn. netto za szt.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netto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Podatek VAT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handlowa,producent,EAN,wielkość opakowania</w:t>
            </w:r>
          </w:p>
        </w:tc>
      </w:tr>
      <w:tr w:rsidR="005B47A1" w:rsidTr="00367B69">
        <w:trPr>
          <w:trHeight w:val="567"/>
        </w:trPr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Adefoviri dipivoxilum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tabl.10 mg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B47A1" w:rsidTr="00CD45BA">
        <w:trPr>
          <w:trHeight w:val="255"/>
        </w:trPr>
        <w:tc>
          <w:tcPr>
            <w:tcW w:w="6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 wartość pakietu: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B47A1" w:rsidRDefault="005B47A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B47A1" w:rsidRDefault="005B47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B47A1" w:rsidRDefault="005B47A1" w:rsidP="00CD45BA">
      <w:pPr>
        <w:rPr>
          <w:rFonts w:ascii="Calibri" w:hAnsi="Calibri"/>
          <w:sz w:val="22"/>
          <w:szCs w:val="22"/>
          <w:lang w:eastAsia="en-US"/>
        </w:rPr>
      </w:pPr>
    </w:p>
    <w:p w:rsidR="005B47A1" w:rsidRDefault="005B47A1" w:rsidP="00CD45BA"/>
    <w:p w:rsidR="005B47A1" w:rsidRDefault="005B47A1" w:rsidP="00CD45BA"/>
    <w:p w:rsidR="005B47A1" w:rsidRDefault="005B47A1" w:rsidP="00CD45BA">
      <w:pPr>
        <w:suppressAutoHyphens/>
        <w:rPr>
          <w:lang w:eastAsia="zh-CN"/>
        </w:rPr>
      </w:pPr>
      <w:r>
        <w:rPr>
          <w:b/>
          <w:lang w:eastAsia="zh-CN"/>
        </w:rPr>
        <w:t>Wymagania :</w:t>
      </w:r>
    </w:p>
    <w:p w:rsidR="005B47A1" w:rsidRDefault="005B47A1" w:rsidP="00CD45BA">
      <w:pPr>
        <w:suppressAutoHyphens/>
        <w:rPr>
          <w:lang w:eastAsia="zh-CN"/>
        </w:rPr>
      </w:pPr>
      <w:r>
        <w:rPr>
          <w:b/>
          <w:lang w:eastAsia="zh-CN"/>
        </w:rPr>
        <w:t>* Kody EAN zgodne z aktualnym obwieszczeniem ministra właściwego do spraw zdrowia, publikowanym w dziennikach urzędowych Ministra Zdrowia wydanym na podstawie art.37 ust.1 ustawy refundacyjnej, obowiązującym w dniu ogłoszenia przetargu.</w:t>
      </w:r>
    </w:p>
    <w:p w:rsidR="005B47A1" w:rsidRDefault="005B47A1" w:rsidP="00CD45BA">
      <w:pPr>
        <w:suppressAutoHyphens/>
        <w:rPr>
          <w:lang w:eastAsia="zh-CN"/>
        </w:rPr>
      </w:pPr>
      <w:r>
        <w:rPr>
          <w:b/>
          <w:lang w:eastAsia="zh-CN"/>
        </w:rPr>
        <w:t>Ceny leków nie wyższe niż wysokość limitu finansowania zgodnego z aktualnym obwieszczeniem ministra właściwego do spraw zdrowia, publikowanym w dziennikach urzędowych Ministra Zdrowia wydanym na podstawie art.37 ust.1 ustawy refundacyjnej, obowiązującym w dniu ogłoszenia przetargu, a w przypadku wymagającym uwzględnienia instrumentu dzielenia ryzyka zawierające ten instrument</w:t>
      </w:r>
    </w:p>
    <w:p w:rsidR="005B47A1" w:rsidRDefault="005B47A1" w:rsidP="00CD45BA">
      <w:pPr>
        <w:suppressAutoHyphens/>
        <w:rPr>
          <w:lang w:eastAsia="zh-CN"/>
        </w:rPr>
      </w:pPr>
      <w:r>
        <w:rPr>
          <w:b/>
          <w:lang w:eastAsia="zh-CN"/>
        </w:rPr>
        <w:t>W celu zapewnienia zgodności z obowiązującymi ustaleniami wynikającymi z zapisów właściwego dla danego produktu instrumentu dzielenia ryzyka (IDR), o którym mowa w art. 11 ust. 2 pkt 7) oraz ust. 5 pkt 2) i pkt 5) ustawy z dnia 12 maja 2011 roku o refundacji leków, środków spożywczych specjalnego przeznaczenia żywieniowego oraz wyrobów medycznych, stanowiącego załącznik do decyzji o refundacji, Wykonawca zamówienia publicznego zapewnia, że zaoferowane produkty pochodzą z kanału dystrybucyjnego podmiotu, na który decyzja refundacyjna została wydana. Ważność leków min.6 miesięcy od daty sprzedaż</w:t>
      </w:r>
      <w:r>
        <w:rPr>
          <w:lang w:eastAsia="zh-CN"/>
        </w:rPr>
        <w:t xml:space="preserve">                                                                                      </w:t>
      </w:r>
    </w:p>
    <w:p w:rsidR="005B47A1" w:rsidRDefault="005B47A1" w:rsidP="00CD45BA">
      <w:pPr>
        <w:suppressAutoHyphens/>
        <w:rPr>
          <w:lang w:eastAsia="zh-CN"/>
        </w:rPr>
      </w:pPr>
    </w:p>
    <w:p w:rsidR="005B47A1" w:rsidRPr="00174138" w:rsidRDefault="005B47A1" w:rsidP="00174138">
      <w:pPr>
        <w:suppressAutoHyphens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5B47A1" w:rsidRPr="00C957B0" w:rsidRDefault="005B47A1" w:rsidP="00C957B0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4E5827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C957B0">
        <w:rPr>
          <w:rFonts w:ascii="Calibri" w:hAnsi="Calibri" w:cs="Calibri"/>
          <w:sz w:val="22"/>
          <w:szCs w:val="22"/>
        </w:rPr>
        <w:t xml:space="preserve"> Podane wynagrodzenie obejmuje wszystkie koszty wykonania przedmiotu zamówienia.</w:t>
      </w:r>
    </w:p>
    <w:p w:rsidR="005B47A1" w:rsidRPr="00C957B0" w:rsidRDefault="005B47A1" w:rsidP="004E5827">
      <w:pPr>
        <w:outlineLvl w:val="0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4E5827">
      <w:pPr>
        <w:outlineLvl w:val="0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4E5827">
      <w:pPr>
        <w:jc w:val="right"/>
        <w:outlineLvl w:val="0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4E5827">
      <w:pPr>
        <w:rPr>
          <w:rFonts w:ascii="Calibri" w:hAnsi="Calibri" w:cs="Calibri"/>
          <w:color w:val="000000"/>
          <w:sz w:val="22"/>
          <w:szCs w:val="22"/>
        </w:rPr>
      </w:pPr>
      <w:r w:rsidRPr="00C957B0">
        <w:rPr>
          <w:rFonts w:ascii="Calibri" w:hAnsi="Calibri" w:cs="Calibri"/>
          <w:color w:val="000000"/>
          <w:sz w:val="22"/>
          <w:szCs w:val="22"/>
        </w:rPr>
        <w:t>……………………, dnia………………….r.</w:t>
      </w:r>
    </w:p>
    <w:p w:rsidR="005B47A1" w:rsidRPr="00C957B0" w:rsidRDefault="005B47A1" w:rsidP="004E5827">
      <w:pPr>
        <w:rPr>
          <w:rFonts w:ascii="Calibri" w:hAnsi="Calibri" w:cs="Calibri"/>
          <w:color w:val="000000"/>
          <w:sz w:val="22"/>
          <w:szCs w:val="22"/>
        </w:rPr>
        <w:sectPr w:rsidR="005B47A1" w:rsidRPr="00C957B0" w:rsidSect="000C6EEF">
          <w:pgSz w:w="16838" w:h="11906" w:orient="landscape" w:code="9"/>
          <w:pgMar w:top="1202" w:right="1418" w:bottom="1418" w:left="1418" w:header="709" w:footer="709" w:gutter="0"/>
          <w:cols w:space="708"/>
          <w:docGrid w:linePitch="360"/>
        </w:sectPr>
      </w:pPr>
      <w:r w:rsidRPr="00C957B0">
        <w:rPr>
          <w:rFonts w:ascii="Calibri" w:hAnsi="Calibri" w:cs="Calibri"/>
          <w:color w:val="000000"/>
          <w:sz w:val="22"/>
          <w:szCs w:val="22"/>
        </w:rPr>
        <w:t xml:space="preserve">  (Miejscowość </w:t>
      </w:r>
    </w:p>
    <w:p w:rsidR="005B47A1" w:rsidRPr="00C957B0" w:rsidRDefault="005B47A1" w:rsidP="00BE799F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0D4279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C64EB9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Zał. nr 3 do SIWZ 38/2020</w:t>
      </w:r>
    </w:p>
    <w:p w:rsidR="005B47A1" w:rsidRPr="00C957B0" w:rsidRDefault="005B47A1" w:rsidP="00C81F0B">
      <w:pPr>
        <w:rPr>
          <w:rFonts w:ascii="Calibri" w:hAnsi="Calibri" w:cs="Calibri"/>
          <w:sz w:val="22"/>
          <w:szCs w:val="22"/>
          <w:lang w:eastAsia="ar-SA"/>
        </w:rPr>
      </w:pPr>
    </w:p>
    <w:p w:rsidR="005B47A1" w:rsidRPr="00C957B0" w:rsidRDefault="005B47A1" w:rsidP="00070FA3">
      <w:pPr>
        <w:pStyle w:val="Heading3"/>
        <w:numPr>
          <w:ilvl w:val="2"/>
          <w:numId w:val="2"/>
        </w:numPr>
        <w:overflowPunct/>
        <w:autoSpaceDE/>
        <w:spacing w:before="0" w:after="0"/>
        <w:ind w:left="357" w:firstLine="0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Projekt umowy nr 38/2020</w:t>
      </w:r>
    </w:p>
    <w:p w:rsidR="005B47A1" w:rsidRPr="00C957B0" w:rsidRDefault="005B47A1" w:rsidP="00E7079C">
      <w:pPr>
        <w:rPr>
          <w:rFonts w:ascii="Calibri" w:hAnsi="Calibri" w:cs="Calibri"/>
          <w:sz w:val="22"/>
          <w:szCs w:val="22"/>
          <w:lang w:eastAsia="ar-SA"/>
        </w:rPr>
      </w:pPr>
    </w:p>
    <w:p w:rsidR="005B47A1" w:rsidRPr="00C957B0" w:rsidRDefault="005B47A1" w:rsidP="00E7079C">
      <w:pPr>
        <w:pStyle w:val="Heading3"/>
        <w:numPr>
          <w:ilvl w:val="0"/>
          <w:numId w:val="0"/>
        </w:numPr>
        <w:overflowPunct/>
        <w:autoSpaceDE/>
        <w:spacing w:before="0" w:after="0" w:line="360" w:lineRule="auto"/>
        <w:textAlignment w:val="auto"/>
        <w:rPr>
          <w:rFonts w:ascii="Calibri" w:hAnsi="Calibri" w:cs="Calibri"/>
          <w:b w:val="0"/>
          <w:bCs w:val="0"/>
          <w:sz w:val="22"/>
          <w:szCs w:val="22"/>
        </w:rPr>
      </w:pPr>
      <w:r w:rsidRPr="00C957B0">
        <w:rPr>
          <w:rFonts w:ascii="Calibri" w:hAnsi="Calibri" w:cs="Calibri"/>
          <w:b w:val="0"/>
          <w:bCs w:val="0"/>
          <w:sz w:val="22"/>
          <w:szCs w:val="22"/>
        </w:rPr>
        <w:t xml:space="preserve">zawarta w dniu </w:t>
      </w:r>
      <w:r w:rsidRPr="00C957B0">
        <w:rPr>
          <w:rFonts w:ascii="Calibri" w:hAnsi="Calibri" w:cs="Calibri"/>
          <w:sz w:val="22"/>
          <w:szCs w:val="22"/>
        </w:rPr>
        <w:t>…………………</w:t>
      </w:r>
      <w:r w:rsidRPr="00C957B0">
        <w:rPr>
          <w:rFonts w:ascii="Calibri" w:hAnsi="Calibri" w:cs="Calibri"/>
          <w:b w:val="0"/>
          <w:bCs w:val="0"/>
          <w:sz w:val="22"/>
          <w:szCs w:val="22"/>
        </w:rPr>
        <w:t>, w Koninie pomiędzy: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pStyle w:val="BodyText3"/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color w:val="000000"/>
          <w:sz w:val="22"/>
          <w:szCs w:val="22"/>
        </w:rPr>
      </w:pPr>
      <w:r w:rsidRPr="00C957B0">
        <w:rPr>
          <w:rFonts w:ascii="Calibri" w:hAnsi="Calibri" w:cs="Calibri"/>
          <w:color w:val="000000"/>
          <w:sz w:val="22"/>
          <w:szCs w:val="22"/>
        </w:rPr>
        <w:t xml:space="preserve">Wojewódzkim Szpitalem Zespolonym im. dr. Romana Ostrzyckiego w Koninie, ul. Szpitalna 45 </w:t>
      </w:r>
      <w:r w:rsidRPr="00C957B0">
        <w:rPr>
          <w:rFonts w:ascii="Calibri" w:hAnsi="Calibri" w:cs="Calibri"/>
          <w:color w:val="000000"/>
          <w:sz w:val="22"/>
          <w:szCs w:val="22"/>
        </w:rPr>
        <w:br/>
        <w:t>(KRS 0000030801, REGON 000311591)</w:t>
      </w:r>
      <w:r w:rsidRPr="00C957B0">
        <w:rPr>
          <w:rFonts w:ascii="Calibri" w:hAnsi="Calibri" w:cs="Calibri"/>
          <w:b w:val="0"/>
          <w:color w:val="000000"/>
          <w:sz w:val="22"/>
          <w:szCs w:val="22"/>
        </w:rPr>
        <w:t xml:space="preserve"> zwanym dalej „Zamawiającym” reprezentowanym przez: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5B47A1" w:rsidRPr="00C957B0" w:rsidRDefault="005B47A1" w:rsidP="00E7079C">
      <w:pPr>
        <w:jc w:val="both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 xml:space="preserve">a </w:t>
      </w:r>
      <w:r w:rsidRPr="00C957B0">
        <w:rPr>
          <w:rFonts w:ascii="Calibri" w:hAnsi="Calibri" w:cs="Calibri"/>
          <w:sz w:val="22"/>
          <w:szCs w:val="22"/>
        </w:rPr>
        <w:t xml:space="preserve">…................................................................................................................................................................ 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reprezentowanym przez: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both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zwanym w dalszej treści umowy </w:t>
      </w:r>
      <w:r w:rsidRPr="00C957B0">
        <w:rPr>
          <w:rFonts w:ascii="Calibri" w:hAnsi="Calibri" w:cs="Calibri"/>
          <w:b/>
          <w:sz w:val="22"/>
          <w:szCs w:val="22"/>
        </w:rPr>
        <w:t>„Wykonawcą”</w:t>
      </w:r>
    </w:p>
    <w:p w:rsidR="005B47A1" w:rsidRPr="00C957B0" w:rsidRDefault="005B47A1" w:rsidP="00E7079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W rezultacie dokonania przez Zamawiającego wyboru oferty Wykonawcy w przetargu nieograniczonym przeprowadzonym w trybie ustawy z dnia 29 stycznia 2004 r. Prawo Zamówień Publicznych (t.j. Dz. U. z 2019 r. poz. 1843)</w:t>
      </w:r>
      <w:r w:rsidRPr="00C957B0">
        <w:rPr>
          <w:rFonts w:ascii="Calibri" w:hAnsi="Calibri" w:cs="Calibri"/>
          <w:color w:val="1F497D"/>
          <w:sz w:val="22"/>
          <w:szCs w:val="22"/>
        </w:rPr>
        <w:t xml:space="preserve">, </w:t>
      </w:r>
      <w:r w:rsidRPr="00C957B0">
        <w:rPr>
          <w:rFonts w:ascii="Calibri" w:hAnsi="Calibri" w:cs="Calibri"/>
          <w:sz w:val="22"/>
          <w:szCs w:val="22"/>
        </w:rPr>
        <w:t>zwanej dalej „ustawą” – została zawarta umowa o następującej treści:</w:t>
      </w:r>
    </w:p>
    <w:p w:rsidR="005B47A1" w:rsidRPr="00C957B0" w:rsidRDefault="005B47A1" w:rsidP="00E7079C">
      <w:pPr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pStyle w:val="Tom1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§ 1</w:t>
      </w:r>
    </w:p>
    <w:p w:rsidR="005B47A1" w:rsidRPr="00C957B0" w:rsidRDefault="005B47A1" w:rsidP="00E7079C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PRZEDMIOT UMOWY</w:t>
      </w:r>
    </w:p>
    <w:p w:rsidR="005B47A1" w:rsidRPr="00C957B0" w:rsidRDefault="005B47A1" w:rsidP="00E7079C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195D81">
      <w:pPr>
        <w:pStyle w:val="CommentSubject"/>
        <w:numPr>
          <w:ilvl w:val="0"/>
          <w:numId w:val="36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Wykonawca zobowiązuje się dostarczyć</w:t>
      </w:r>
      <w:r w:rsidRPr="00C957B0">
        <w:rPr>
          <w:rFonts w:ascii="Calibri" w:hAnsi="Calibri" w:cs="Calibri"/>
          <w:b w:val="0"/>
          <w:color w:val="0070C0"/>
          <w:sz w:val="22"/>
          <w:szCs w:val="22"/>
        </w:rPr>
        <w:t xml:space="preserve"> </w:t>
      </w:r>
      <w:r w:rsidRPr="00C957B0">
        <w:rPr>
          <w:rFonts w:ascii="Calibri" w:hAnsi="Calibri" w:cs="Calibri"/>
          <w:b w:val="0"/>
          <w:sz w:val="22"/>
          <w:szCs w:val="22"/>
        </w:rPr>
        <w:t>Zamawiającemu leki</w:t>
      </w:r>
      <w:r w:rsidRPr="0032545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biorące udział  w chemioterapii i programach lekowych oraz immunoglobuliny</w:t>
      </w:r>
      <w:r w:rsidRPr="00C957B0">
        <w:rPr>
          <w:rFonts w:ascii="Calibri" w:hAnsi="Calibri" w:cs="Calibri"/>
          <w:sz w:val="22"/>
          <w:szCs w:val="22"/>
        </w:rPr>
        <w:t xml:space="preserve">  </w:t>
      </w:r>
      <w:r w:rsidRPr="00C957B0">
        <w:rPr>
          <w:rFonts w:ascii="Calibri" w:hAnsi="Calibri" w:cs="Calibri"/>
          <w:b w:val="0"/>
          <w:sz w:val="22"/>
          <w:szCs w:val="22"/>
        </w:rPr>
        <w:t xml:space="preserve">w następującym asortymencie, cenach  </w:t>
      </w:r>
      <w:r w:rsidRPr="00C957B0">
        <w:rPr>
          <w:rFonts w:ascii="Calibri" w:hAnsi="Calibri" w:cs="Calibri"/>
          <w:b w:val="0"/>
          <w:sz w:val="22"/>
          <w:szCs w:val="22"/>
        </w:rPr>
        <w:br/>
        <w:t>i ilościach:</w:t>
      </w:r>
    </w:p>
    <w:p w:rsidR="005B47A1" w:rsidRPr="00C957B0" w:rsidRDefault="005B47A1" w:rsidP="00832BA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957B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……………………   w zależności od wybranej oferty</w:t>
      </w:r>
      <w:r w:rsidRPr="00C957B0">
        <w:rPr>
          <w:rFonts w:ascii="Calibri" w:hAnsi="Calibri" w:cs="Calibri"/>
          <w:b/>
          <w:sz w:val="22"/>
          <w:szCs w:val="22"/>
        </w:rPr>
        <w:t xml:space="preserve">   </w:t>
      </w:r>
      <w:r w:rsidRPr="00C957B0">
        <w:rPr>
          <w:rFonts w:ascii="Calibri" w:hAnsi="Calibri" w:cs="Calibri"/>
          <w:sz w:val="22"/>
          <w:szCs w:val="22"/>
        </w:rPr>
        <w:t>………………………………............</w:t>
      </w:r>
    </w:p>
    <w:p w:rsidR="005B47A1" w:rsidRPr="00C957B0" w:rsidRDefault="005B47A1" w:rsidP="00E7079C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……………………………………………………………………………………………………</w:t>
      </w:r>
    </w:p>
    <w:p w:rsidR="005B47A1" w:rsidRPr="00C957B0" w:rsidRDefault="005B47A1" w:rsidP="00E7079C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Zamawiający zastrzega sobie zamówienie ilości mniejszych, zgodnych z faktycznymi potrzebami Szpitala. Wykonawcy nie przysługuje roszczenie o realizację zamówienia w ilościach zgodnych </w:t>
      </w:r>
      <w:r w:rsidRPr="00C957B0">
        <w:rPr>
          <w:rFonts w:ascii="Calibri" w:hAnsi="Calibri" w:cs="Calibri"/>
          <w:sz w:val="22"/>
          <w:szCs w:val="22"/>
        </w:rPr>
        <w:br/>
        <w:t>z Formularzem asortymentowo – cenowym (Zał. nr 2 do SIWZ).</w:t>
      </w:r>
    </w:p>
    <w:p w:rsidR="005B47A1" w:rsidRPr="00C957B0" w:rsidRDefault="005B47A1" w:rsidP="00E47D0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W przypadku skreślenia leku będącego przedmiotem niniejszej umowy z listy leków refundowanych Zamawiający zastrzega sobie możliwość zaprzestania kupowania leku bez roszczeń ze strony Wykonawcy.</w:t>
      </w:r>
    </w:p>
    <w:p w:rsidR="005B47A1" w:rsidRPr="00C957B0" w:rsidRDefault="005B47A1" w:rsidP="00E47D0B">
      <w:pPr>
        <w:pStyle w:val="CommentTex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Wykonawca oświadcza, że asortyment o którym mowa w ust. 1 posiada ważne dokumenty dopuszczające do obrotu na terenie Polski zgodnie z obowiązującymi przepisami prawa </w:t>
      </w:r>
      <w:r w:rsidRPr="00C957B0">
        <w:rPr>
          <w:rFonts w:ascii="Calibri" w:hAnsi="Calibri" w:cs="Calibri"/>
          <w:sz w:val="22"/>
          <w:szCs w:val="22"/>
        </w:rPr>
        <w:br/>
        <w:t>i jednocześnie zobowiązuje się do okazania w/w dokumentów na każde żądanie Zamawiającego.</w:t>
      </w:r>
    </w:p>
    <w:p w:rsidR="005B47A1" w:rsidRPr="00C957B0" w:rsidRDefault="005B47A1" w:rsidP="00E7079C">
      <w:pPr>
        <w:tabs>
          <w:tab w:val="left" w:pos="375"/>
          <w:tab w:val="right" w:pos="9070"/>
        </w:tabs>
        <w:rPr>
          <w:rFonts w:ascii="Calibri" w:hAnsi="Calibri" w:cs="Calibri"/>
          <w:b/>
          <w:color w:val="FF6600"/>
          <w:sz w:val="22"/>
          <w:szCs w:val="22"/>
        </w:rPr>
      </w:pPr>
    </w:p>
    <w:p w:rsidR="005B47A1" w:rsidRPr="00C957B0" w:rsidRDefault="005B47A1" w:rsidP="00E7079C">
      <w:pPr>
        <w:tabs>
          <w:tab w:val="left" w:pos="375"/>
          <w:tab w:val="right" w:pos="9070"/>
        </w:tabs>
        <w:jc w:val="center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§ 2</w:t>
      </w:r>
    </w:p>
    <w:p w:rsidR="005B47A1" w:rsidRPr="00C957B0" w:rsidRDefault="005B47A1" w:rsidP="00E7079C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WARUNKI PŁATNOŚCI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Wartość sprzedaży w czasie trwania umowy nie może przekroczyć wartości brutto …………… zł,- /słownie: ……………… złotych (0/100)/, zgodnie z ofertą, stanowiącą integralną część umowy.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Wynagrodzenie określone w ust. 1 zawiera wszystkie koszty wykonania zamówienia, łącznie </w:t>
      </w:r>
      <w:r w:rsidRPr="00C957B0">
        <w:rPr>
          <w:rFonts w:ascii="Calibri" w:hAnsi="Calibri" w:cs="Calibri"/>
          <w:b w:val="0"/>
          <w:sz w:val="22"/>
          <w:szCs w:val="22"/>
        </w:rPr>
        <w:br/>
        <w:t xml:space="preserve">z kosztami dostawy. 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Należność za wykonanie części przedmiotu umowy Zamawiający ureguluje każdorazowo przelewem na konto Wykonawcy podane na fakturze w terminie 60 dni od dnia otrzymania przez Zamawiającego prawidłowo sporządzonej faktury. </w:t>
      </w:r>
      <w:r w:rsidRPr="00C957B0">
        <w:rPr>
          <w:rFonts w:ascii="Calibri" w:hAnsi="Calibri" w:cs="Calibri"/>
          <w:b w:val="0"/>
          <w:color w:val="000000"/>
          <w:sz w:val="22"/>
          <w:szCs w:val="22"/>
          <w:u w:val="single"/>
        </w:rPr>
        <w:t>Wykonawca zobowiązany jest do wpisania na wystawionej fakturze numeru obowiązującej umowy.</w:t>
      </w:r>
      <w:r w:rsidRPr="00C957B0">
        <w:rPr>
          <w:rFonts w:ascii="Calibri" w:hAnsi="Calibri" w:cs="Calibri"/>
          <w:b w:val="0"/>
          <w:color w:val="000000"/>
          <w:sz w:val="22"/>
          <w:szCs w:val="22"/>
        </w:rPr>
        <w:t xml:space="preserve"> Wykonawca do każdego zamówienia wystawi tylko jedną fakturę.</w:t>
      </w:r>
    </w:p>
    <w:p w:rsidR="005B47A1" w:rsidRPr="00C957B0" w:rsidRDefault="005B47A1" w:rsidP="00B70878">
      <w:pPr>
        <w:pStyle w:val="BodyText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Wykonawca ma możliwość przesłania faktury w wersji elektronicznej na adres platformy: </w:t>
      </w:r>
      <w:hyperlink r:id="rId10" w:history="1">
        <w:r w:rsidRPr="00C957B0">
          <w:rPr>
            <w:rStyle w:val="Hyperlink"/>
            <w:rFonts w:ascii="Calibri" w:hAnsi="Calibri" w:cs="Calibri"/>
            <w:bCs/>
            <w:sz w:val="22"/>
            <w:szCs w:val="22"/>
          </w:rPr>
          <w:t>www.efaktura.gov.pl</w:t>
        </w:r>
      </w:hyperlink>
      <w:r w:rsidRPr="00C957B0">
        <w:rPr>
          <w:rFonts w:ascii="Calibri" w:hAnsi="Calibri" w:cs="Calibri"/>
          <w:b w:val="0"/>
          <w:sz w:val="22"/>
          <w:szCs w:val="22"/>
        </w:rPr>
        <w:t>.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Wykonawca oświadcza, że dokonał zgłoszenia rejestrującego w urzędzie skarbowym z tytułu podatku od towarów i usług VAT i otrzymał numer identyfikacji podatkowej ………….., </w:t>
      </w:r>
      <w:r w:rsidRPr="00C957B0">
        <w:rPr>
          <w:rFonts w:ascii="Calibri" w:hAnsi="Calibri" w:cs="Calibri"/>
          <w:b w:val="0"/>
          <w:sz w:val="22"/>
          <w:szCs w:val="22"/>
        </w:rPr>
        <w:br/>
        <w:t>oraz że jest uprawniony do wystawiania faktury.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Zamawiający oświadcza, że dokonał zgłoszenia rejestrującego w urzędzie skarbowym z tytułu podatku od towarów i usług VAT i otrzymał numer identyfikacji podatkowej </w:t>
      </w:r>
      <w:r w:rsidRPr="00C957B0">
        <w:rPr>
          <w:rFonts w:ascii="Calibri" w:hAnsi="Calibri" w:cs="Calibri"/>
          <w:bCs/>
          <w:sz w:val="22"/>
          <w:szCs w:val="22"/>
        </w:rPr>
        <w:t>665-104-26-75</w:t>
      </w:r>
      <w:r w:rsidRPr="00C957B0">
        <w:rPr>
          <w:rFonts w:ascii="Calibri" w:hAnsi="Calibri" w:cs="Calibri"/>
          <w:b w:val="0"/>
          <w:bCs/>
          <w:sz w:val="22"/>
          <w:szCs w:val="22"/>
        </w:rPr>
        <w:t>,</w:t>
      </w:r>
      <w:r w:rsidRPr="00C957B0">
        <w:rPr>
          <w:rFonts w:ascii="Calibri" w:hAnsi="Calibri" w:cs="Calibri"/>
          <w:b w:val="0"/>
          <w:sz w:val="22"/>
          <w:szCs w:val="22"/>
        </w:rPr>
        <w:t xml:space="preserve"> </w:t>
      </w:r>
      <w:r w:rsidRPr="00C957B0">
        <w:rPr>
          <w:rFonts w:ascii="Calibri" w:hAnsi="Calibri" w:cs="Calibri"/>
          <w:b w:val="0"/>
          <w:sz w:val="22"/>
          <w:szCs w:val="22"/>
        </w:rPr>
        <w:br/>
        <w:t>oraz że jest uprawniony do otrzymywania faktury.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Obniżenie cen jednostkowych produktów dostarczanych przez Wykonawcę w ramach niniejszej umowy może nastąpić w każdym czasie i nie wymaga zgody Zamawiającego ani sporządzenia aneksu do umowy.   </w:t>
      </w:r>
    </w:p>
    <w:p w:rsidR="005B47A1" w:rsidRPr="00C957B0" w:rsidRDefault="005B47A1" w:rsidP="00E7079C">
      <w:pPr>
        <w:pStyle w:val="BodyText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i/>
          <w:strike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Wykonawca zobowiązany jest każdorazowo niezwłocznie poinformować w formie pisemnej Zamawiającego o:</w:t>
      </w:r>
    </w:p>
    <w:p w:rsidR="005B47A1" w:rsidRPr="00C957B0" w:rsidRDefault="005B47A1" w:rsidP="00E7079C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zmianie ceny urzędowej leku </w:t>
      </w:r>
    </w:p>
    <w:p w:rsidR="005B47A1" w:rsidRPr="00C957B0" w:rsidRDefault="005B47A1" w:rsidP="00E7079C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objęciu danego leku ceną urzędową </w:t>
      </w:r>
    </w:p>
    <w:p w:rsidR="005B47A1" w:rsidRPr="00C957B0" w:rsidRDefault="005B47A1" w:rsidP="00E7079C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zaprzestaniu obowiązywania w stosunku do danego leku ceny urzędowej</w:t>
      </w:r>
    </w:p>
    <w:p w:rsidR="005B47A1" w:rsidRPr="00C957B0" w:rsidRDefault="005B47A1" w:rsidP="00E7079C">
      <w:pPr>
        <w:autoSpaceDN w:val="0"/>
        <w:ind w:left="36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 przypadku sytuacji określonej w pkt 3), obowiązującą ceną dostawy będzie cena określona </w:t>
      </w:r>
      <w:r w:rsidRPr="00C957B0">
        <w:rPr>
          <w:rFonts w:ascii="Calibri" w:hAnsi="Calibri" w:cs="Calibri"/>
          <w:sz w:val="22"/>
          <w:szCs w:val="22"/>
        </w:rPr>
        <w:br/>
        <w:t>w ofercie wykonawcy.</w:t>
      </w:r>
    </w:p>
    <w:p w:rsidR="005B47A1" w:rsidRPr="00C957B0" w:rsidRDefault="005B47A1" w:rsidP="00E7079C">
      <w:pPr>
        <w:ind w:right="-288"/>
        <w:jc w:val="center"/>
        <w:rPr>
          <w:rFonts w:ascii="Calibri" w:hAnsi="Calibri" w:cs="Calibri"/>
          <w:b/>
          <w:bCs/>
          <w:sz w:val="22"/>
          <w:szCs w:val="22"/>
        </w:rPr>
      </w:pPr>
      <w:r w:rsidRPr="00C957B0">
        <w:rPr>
          <w:rFonts w:ascii="Calibri" w:hAnsi="Calibri" w:cs="Calibri"/>
          <w:b/>
          <w:bCs/>
          <w:sz w:val="22"/>
          <w:szCs w:val="22"/>
        </w:rPr>
        <w:t>§ 3</w:t>
      </w:r>
    </w:p>
    <w:p w:rsidR="005B47A1" w:rsidRPr="00C957B0" w:rsidRDefault="005B47A1" w:rsidP="00E7079C">
      <w:pPr>
        <w:ind w:right="-284"/>
        <w:jc w:val="center"/>
        <w:rPr>
          <w:rFonts w:ascii="Calibri" w:hAnsi="Calibri" w:cs="Calibri"/>
          <w:b/>
          <w:bCs/>
          <w:sz w:val="22"/>
          <w:szCs w:val="22"/>
        </w:rPr>
      </w:pPr>
      <w:r w:rsidRPr="00C957B0">
        <w:rPr>
          <w:rFonts w:ascii="Calibri" w:hAnsi="Calibri" w:cs="Calibri"/>
          <w:b/>
          <w:bCs/>
          <w:sz w:val="22"/>
          <w:szCs w:val="22"/>
        </w:rPr>
        <w:t>PRAWO OPCJI</w:t>
      </w:r>
    </w:p>
    <w:p w:rsidR="005B47A1" w:rsidRPr="00C957B0" w:rsidRDefault="005B47A1" w:rsidP="00E7079C">
      <w:pPr>
        <w:numPr>
          <w:ilvl w:val="3"/>
          <w:numId w:val="11"/>
        </w:num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Calibri" w:hAnsi="Calibri" w:cs="Calibri"/>
          <w:bCs/>
          <w:sz w:val="22"/>
          <w:szCs w:val="22"/>
        </w:rPr>
      </w:pPr>
      <w:r w:rsidRPr="00C957B0">
        <w:rPr>
          <w:rFonts w:ascii="Calibri" w:hAnsi="Calibri" w:cs="Calibri"/>
          <w:bCs/>
          <w:sz w:val="22"/>
          <w:szCs w:val="22"/>
        </w:rPr>
        <w:t>W trakcie obowiązywania umowy Zamawiający może skorzystać z prawa opcji obejmującego prawo do zwiększenia ilości</w:t>
      </w:r>
      <w:r w:rsidRPr="00C957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57B0">
        <w:rPr>
          <w:rFonts w:ascii="Calibri" w:hAnsi="Calibri" w:cs="Calibri"/>
          <w:bCs/>
          <w:sz w:val="22"/>
          <w:szCs w:val="22"/>
        </w:rPr>
        <w:t xml:space="preserve">zakupywanego asortymentu w danej pozycji do 20% wartości danej pozycji </w:t>
      </w:r>
      <w:r w:rsidRPr="00C957B0">
        <w:rPr>
          <w:rFonts w:ascii="Calibri" w:hAnsi="Calibri" w:cs="Calibri"/>
          <w:bCs/>
          <w:sz w:val="22"/>
          <w:szCs w:val="22"/>
        </w:rPr>
        <w:br/>
        <w:t xml:space="preserve">(z zaokrągleniem w dół) </w:t>
      </w:r>
      <w:r w:rsidRPr="00C957B0">
        <w:rPr>
          <w:rFonts w:ascii="Calibri" w:hAnsi="Calibri" w:cs="Calibri"/>
          <w:bCs/>
          <w:i/>
          <w:strike/>
          <w:sz w:val="22"/>
          <w:szCs w:val="22"/>
        </w:rPr>
        <w:t xml:space="preserve"> </w:t>
      </w:r>
      <w:r w:rsidRPr="00C957B0">
        <w:rPr>
          <w:rFonts w:ascii="Calibri" w:hAnsi="Calibri" w:cs="Calibri"/>
          <w:bCs/>
          <w:sz w:val="22"/>
          <w:szCs w:val="22"/>
        </w:rPr>
        <w:t>po cenie jednostkowej określonej w ofercie.</w:t>
      </w:r>
    </w:p>
    <w:p w:rsidR="005B47A1" w:rsidRPr="00C957B0" w:rsidRDefault="005B47A1" w:rsidP="00E7079C">
      <w:pPr>
        <w:numPr>
          <w:ilvl w:val="3"/>
          <w:numId w:val="11"/>
        </w:numPr>
        <w:overflowPunct w:val="0"/>
        <w:autoSpaceDE w:val="0"/>
        <w:autoSpaceDN w:val="0"/>
        <w:adjustRightInd w:val="0"/>
        <w:ind w:left="426" w:right="-284" w:hanging="426"/>
        <w:jc w:val="both"/>
        <w:rPr>
          <w:rFonts w:ascii="Calibri" w:hAnsi="Calibri" w:cs="Calibri"/>
          <w:bCs/>
          <w:sz w:val="22"/>
          <w:szCs w:val="22"/>
        </w:rPr>
      </w:pPr>
      <w:r w:rsidRPr="00C957B0">
        <w:rPr>
          <w:rFonts w:ascii="Calibri" w:hAnsi="Calibri" w:cs="Calibri"/>
          <w:bCs/>
          <w:sz w:val="22"/>
          <w:szCs w:val="22"/>
        </w:rPr>
        <w:t xml:space="preserve">W przypadku nieskorzystania przez Zamawiającego z prawa opcji, albo w przypadku skorzystania w niepełnym zakresie, Wykonawcy nie będą przysługiwały żadne roszczenia. </w:t>
      </w:r>
    </w:p>
    <w:p w:rsidR="005B47A1" w:rsidRPr="00C957B0" w:rsidRDefault="005B47A1" w:rsidP="00E7079C">
      <w:pPr>
        <w:numPr>
          <w:ilvl w:val="3"/>
          <w:numId w:val="11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rFonts w:ascii="Calibri" w:hAnsi="Calibri" w:cs="Calibri"/>
          <w:bCs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Zamawiający może skorzystać z prawa opcji w przypadku wyczerpania zakresu podstawowego dostawy w danej pozycji, jeśli pojawi się potrzeba zwiększenia zakresu tej dostawy. W takiej sytuacji Zamawiający poinformuje Wykonawcę o skorzystaniu z prawa opcji. </w:t>
      </w:r>
    </w:p>
    <w:p w:rsidR="005B47A1" w:rsidRPr="00C957B0" w:rsidRDefault="005B47A1" w:rsidP="00E7079C">
      <w:pPr>
        <w:numPr>
          <w:ilvl w:val="3"/>
          <w:numId w:val="11"/>
        </w:numPr>
        <w:overflowPunct w:val="0"/>
        <w:autoSpaceDE w:val="0"/>
        <w:autoSpaceDN w:val="0"/>
        <w:adjustRightInd w:val="0"/>
        <w:ind w:left="426" w:right="-50" w:hanging="426"/>
        <w:jc w:val="both"/>
        <w:rPr>
          <w:rFonts w:ascii="Calibri" w:hAnsi="Calibri" w:cs="Calibri"/>
          <w:bCs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Do asortymentu dostarczanego w ramach prawa opcji stosuje się wszystkie postanowienia przedmiotowej umowy, w tym w szczególności postanowienia dotyczące terminu dostawy, reklamacji i terminu ważności.</w:t>
      </w:r>
    </w:p>
    <w:p w:rsidR="005B47A1" w:rsidRPr="00C957B0" w:rsidRDefault="005B47A1" w:rsidP="00E7079C">
      <w:pPr>
        <w:pStyle w:val="BodyText3"/>
        <w:tabs>
          <w:tab w:val="left" w:pos="4320"/>
        </w:tabs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§ 4</w:t>
      </w:r>
    </w:p>
    <w:p w:rsidR="005B47A1" w:rsidRPr="00C957B0" w:rsidRDefault="005B47A1" w:rsidP="00E7079C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TERMIN REALIZACJI PRZEDMIOTU ZAMÓWIENIA</w:t>
      </w:r>
    </w:p>
    <w:p w:rsidR="005B47A1" w:rsidRPr="00C957B0" w:rsidRDefault="005B47A1" w:rsidP="00195D81">
      <w:pPr>
        <w:pStyle w:val="BodyText3"/>
        <w:numPr>
          <w:ilvl w:val="0"/>
          <w:numId w:val="18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Strony ustalają termin realizacji przedmiotu umowy </w:t>
      </w:r>
      <w:r w:rsidRPr="00C957B0">
        <w:rPr>
          <w:rFonts w:ascii="Calibri" w:hAnsi="Calibri" w:cs="Calibri"/>
          <w:sz w:val="22"/>
          <w:szCs w:val="22"/>
        </w:rPr>
        <w:t>od 04.01.2021 roku od dnia 31.12.2021 roku lub od dnia zawarcia umowy jeżeli nastąpi to po tej dacie do dnia 31.12</w:t>
      </w:r>
      <w:r>
        <w:rPr>
          <w:rFonts w:ascii="Calibri" w:hAnsi="Calibri" w:cs="Calibri"/>
          <w:sz w:val="22"/>
          <w:szCs w:val="22"/>
        </w:rPr>
        <w:t>.202</w:t>
      </w:r>
      <w:r w:rsidRPr="00C957B0">
        <w:rPr>
          <w:rFonts w:ascii="Calibri" w:hAnsi="Calibri" w:cs="Calibri"/>
          <w:sz w:val="22"/>
          <w:szCs w:val="22"/>
        </w:rPr>
        <w:t>1.</w:t>
      </w:r>
    </w:p>
    <w:p w:rsidR="005B47A1" w:rsidRPr="00C957B0" w:rsidRDefault="005B47A1" w:rsidP="00195D81">
      <w:pPr>
        <w:pStyle w:val="BodyText3"/>
        <w:overflowPunct/>
        <w:autoSpaceDE/>
        <w:adjustRightInd/>
        <w:ind w:left="360" w:hanging="360"/>
        <w:jc w:val="both"/>
        <w:textAlignment w:val="auto"/>
        <w:rPr>
          <w:rFonts w:ascii="Calibri" w:hAnsi="Calibri" w:cs="Calibri"/>
          <w:b w:val="0"/>
          <w:color w:val="000000"/>
          <w:sz w:val="22"/>
          <w:szCs w:val="22"/>
        </w:rPr>
      </w:pPr>
      <w:r w:rsidRPr="00C957B0">
        <w:rPr>
          <w:rFonts w:ascii="Calibri" w:hAnsi="Calibri" w:cs="Calibri"/>
          <w:color w:val="000000"/>
          <w:sz w:val="22"/>
          <w:szCs w:val="22"/>
        </w:rPr>
        <w:t>2</w:t>
      </w:r>
      <w:r w:rsidRPr="00C957B0">
        <w:rPr>
          <w:rFonts w:ascii="Calibri" w:hAnsi="Calibri" w:cs="Calibri"/>
          <w:b w:val="0"/>
          <w:color w:val="000000"/>
          <w:sz w:val="22"/>
          <w:szCs w:val="22"/>
        </w:rPr>
        <w:t>. Dostawy przedmiotu zamówienia odbywać się będą sukcesywnie. Zamawiający do godz. 15.00 złoży zamówienie w formie pisemnej lub za pośrednictwem poczty elektronicznej, określając ilość i rodzaj zamawianego asortymentu.</w:t>
      </w:r>
    </w:p>
    <w:p w:rsidR="005B47A1" w:rsidRPr="00C957B0" w:rsidRDefault="005B47A1" w:rsidP="00187363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§ 5</w:t>
      </w:r>
    </w:p>
    <w:p w:rsidR="005B47A1" w:rsidRPr="00C957B0" w:rsidRDefault="005B47A1" w:rsidP="00E7079C">
      <w:pPr>
        <w:pStyle w:val="BodyText3"/>
        <w:overflowPunct/>
        <w:autoSpaceDE/>
        <w:adjustRightInd/>
        <w:ind w:left="705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                                    WARUNKI WYKONANIA UMOWY</w:t>
      </w:r>
    </w:p>
    <w:p w:rsidR="005B47A1" w:rsidRPr="00C957B0" w:rsidRDefault="005B47A1" w:rsidP="00E7079C">
      <w:pPr>
        <w:pStyle w:val="Tekstpodstawowy31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Wykonawca dostarczy przedmiot zamówienia do Wojewódzkiego Szpitala Zespolonego </w:t>
      </w:r>
      <w:r w:rsidRPr="00C957B0">
        <w:rPr>
          <w:rFonts w:ascii="Calibri" w:hAnsi="Calibri" w:cs="Calibri"/>
          <w:b w:val="0"/>
          <w:sz w:val="22"/>
          <w:szCs w:val="22"/>
        </w:rPr>
        <w:br/>
        <w:t xml:space="preserve">im. dr. Romana Ostrzyckiego w Koninie ul. Szpitalna 45 – Apteka Szpitalna, na swój koszt </w:t>
      </w:r>
      <w:r w:rsidRPr="00C957B0">
        <w:rPr>
          <w:rFonts w:ascii="Calibri" w:hAnsi="Calibri" w:cs="Calibri"/>
          <w:b w:val="0"/>
          <w:sz w:val="22"/>
          <w:szCs w:val="22"/>
        </w:rPr>
        <w:br/>
        <w:t xml:space="preserve">i odpowiedzialność, w dniach roboczych, w godz. od 8:00 do 14:00. Przez dni robocze rozumie się dni od poniedziałku do piątku włącznie. </w:t>
      </w:r>
      <w:r w:rsidRPr="00C957B0">
        <w:rPr>
          <w:rFonts w:ascii="Calibri" w:hAnsi="Calibri" w:cs="Calibri"/>
          <w:b w:val="0"/>
          <w:color w:val="000000"/>
          <w:sz w:val="22"/>
          <w:szCs w:val="22"/>
        </w:rPr>
        <w:t>Wykonawca przy każdej dostawie dostarczy dokument dostawy wraz z kopią faktury.</w:t>
      </w:r>
    </w:p>
    <w:p w:rsidR="005B47A1" w:rsidRPr="00C957B0" w:rsidRDefault="005B47A1" w:rsidP="00E7079C">
      <w:pPr>
        <w:pStyle w:val="Tekstpodstawowy31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Wykonawca jest zobowiązany do poinformowania Zamawiającego w dniu złożenia zamówienia o braku przedmiotu zamówienia u Wykonawcy, a w konsekwencji o braku możliwości zrealizowania dostawy w terminie określonym w par. 5 ust. 5 umowy.</w:t>
      </w:r>
    </w:p>
    <w:p w:rsidR="005B47A1" w:rsidRPr="00C957B0" w:rsidRDefault="005B47A1" w:rsidP="00E7079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Wykonawca dostarczy pisemnie lub drogą elektroniczną (</w:t>
      </w:r>
      <w:hyperlink r:id="rId11" w:history="1">
        <w:r w:rsidRPr="00C957B0">
          <w:rPr>
            <w:rStyle w:val="Hyperlink"/>
            <w:rFonts w:ascii="Calibri" w:hAnsi="Calibri" w:cs="Calibri"/>
            <w:sz w:val="22"/>
            <w:szCs w:val="22"/>
          </w:rPr>
          <w:t>apteka@szpital-konin.pl</w:t>
        </w:r>
      </w:hyperlink>
      <w:r w:rsidRPr="00C957B0">
        <w:rPr>
          <w:rFonts w:ascii="Calibri" w:hAnsi="Calibri" w:cs="Calibri"/>
          <w:sz w:val="22"/>
          <w:szCs w:val="22"/>
        </w:rPr>
        <w:t>) na prośbę     Zamawiającego aktualną Kartę Produktu Leczniczego objętego umową.</w:t>
      </w:r>
    </w:p>
    <w:p w:rsidR="005B47A1" w:rsidRPr="00C957B0" w:rsidRDefault="005B47A1" w:rsidP="00E7079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Wykonawca zapewni fachową i sprawną dostawę przedmiotu umowy </w:t>
      </w:r>
      <w:r w:rsidRPr="00C957B0">
        <w:rPr>
          <w:rFonts w:ascii="Calibri" w:hAnsi="Calibri" w:cs="Calibri"/>
          <w:b/>
          <w:sz w:val="22"/>
          <w:szCs w:val="22"/>
        </w:rPr>
        <w:t xml:space="preserve">w ciągu … dni roboczych </w:t>
      </w:r>
      <w:r w:rsidRPr="00C957B0">
        <w:rPr>
          <w:rFonts w:ascii="Calibri" w:hAnsi="Calibri" w:cs="Calibri"/>
          <w:sz w:val="22"/>
          <w:szCs w:val="22"/>
        </w:rPr>
        <w:t>od złożenia zamówienia.</w:t>
      </w:r>
    </w:p>
    <w:p w:rsidR="005B47A1" w:rsidRPr="00C957B0" w:rsidRDefault="005B47A1" w:rsidP="00E7079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Wykonawca zobowiązuje się dostarczać towar wolny od wad. W razie dostarczenia towaru wadliwego, Wykonawca zobowiązuje się do wymienienia go na wolny od wad </w:t>
      </w:r>
      <w:r w:rsidRPr="00C957B0">
        <w:rPr>
          <w:rFonts w:ascii="Calibri" w:hAnsi="Calibri" w:cs="Calibri"/>
          <w:b/>
          <w:sz w:val="22"/>
          <w:szCs w:val="22"/>
        </w:rPr>
        <w:t xml:space="preserve">w ciągu … dni roboczych </w:t>
      </w:r>
      <w:r w:rsidRPr="00C957B0">
        <w:rPr>
          <w:rFonts w:ascii="Calibri" w:hAnsi="Calibri" w:cs="Calibri"/>
          <w:sz w:val="22"/>
          <w:szCs w:val="22"/>
        </w:rPr>
        <w:t>od złożenia reklamacji. Zamawiający złoży reklamację za pośrednictwem faksu lub poczty elektronicznej.</w:t>
      </w:r>
    </w:p>
    <w:p w:rsidR="005B47A1" w:rsidRPr="00C957B0" w:rsidRDefault="005B47A1" w:rsidP="00E7079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Dopuszczalna jest zmiana leku wskazanego w ofercie na lek równoważny – tzn. spełniający wymogi określone w siwz – o cenie jednostkowej nie wyższej niż ofertowa. Zmiany w tym zakresie wymagają zawarcia aneksu w pisemnej pod rygorem nieważności. </w:t>
      </w:r>
    </w:p>
    <w:p w:rsidR="005B47A1" w:rsidRPr="00C957B0" w:rsidRDefault="005B47A1" w:rsidP="00E7079C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 przypadku  niedostarczenia zamówionego asortymentu, Wykonawca zobowiązany jest do zapłacenia różnicy wartości zakupu tego asortymentu przez Zamawiającego u innego Wykonawcy. </w:t>
      </w:r>
    </w:p>
    <w:p w:rsidR="005B47A1" w:rsidRPr="00C957B0" w:rsidRDefault="005B47A1" w:rsidP="00E7079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W przypadku konieczności zwrotu zakupionego towaru Zamawiający udostępni kopię </w:t>
      </w:r>
      <w:r w:rsidRPr="00C957B0">
        <w:rPr>
          <w:rFonts w:ascii="Calibri" w:hAnsi="Calibri" w:cs="Calibri"/>
          <w:sz w:val="22"/>
          <w:szCs w:val="22"/>
          <w:u w:val="single"/>
        </w:rPr>
        <w:t>zapisu</w:t>
      </w:r>
      <w:r w:rsidRPr="00C957B0">
        <w:rPr>
          <w:rFonts w:ascii="Calibri" w:hAnsi="Calibri" w:cs="Calibri"/>
          <w:sz w:val="22"/>
          <w:szCs w:val="22"/>
        </w:rPr>
        <w:t xml:space="preserve"> warunków przechowywania produktu w aptece, od dnia dostawy do dnia zwrotu towaru”.</w:t>
      </w:r>
    </w:p>
    <w:p w:rsidR="005B47A1" w:rsidRPr="00C957B0" w:rsidRDefault="005B47A1" w:rsidP="00E7079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Okres ważności na oferowany asortyment wynosi </w:t>
      </w:r>
      <w:r>
        <w:rPr>
          <w:rFonts w:ascii="Calibri" w:hAnsi="Calibri" w:cs="Calibri"/>
          <w:b/>
          <w:color w:val="000000"/>
          <w:sz w:val="22"/>
          <w:szCs w:val="22"/>
        </w:rPr>
        <w:t>min. 6 miesięcy od daty sprzedaży</w:t>
      </w:r>
      <w:r w:rsidRPr="00C957B0"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5B47A1" w:rsidRPr="00C957B0" w:rsidRDefault="005B47A1" w:rsidP="00E7079C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E7079C">
      <w:pPr>
        <w:tabs>
          <w:tab w:val="left" w:pos="426"/>
        </w:tabs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§6</w:t>
      </w:r>
    </w:p>
    <w:p w:rsidR="005B47A1" w:rsidRPr="00C957B0" w:rsidRDefault="005B47A1" w:rsidP="00E7079C">
      <w:pPr>
        <w:pStyle w:val="BodyText3"/>
        <w:overflowPunct/>
        <w:autoSpaceDE/>
        <w:adjustRightInd/>
        <w:ind w:left="2829" w:firstLine="3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                  KARY UMOWNE</w:t>
      </w:r>
    </w:p>
    <w:p w:rsidR="005B47A1" w:rsidRPr="00C957B0" w:rsidRDefault="005B47A1" w:rsidP="00E7079C">
      <w:pPr>
        <w:pStyle w:val="BodyText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Wykonawca zapłaci Zamawiającemu kary umowne:</w:t>
      </w:r>
    </w:p>
    <w:p w:rsidR="005B47A1" w:rsidRPr="00C957B0" w:rsidRDefault="005B47A1" w:rsidP="00E7079C">
      <w:pPr>
        <w:numPr>
          <w:ilvl w:val="1"/>
          <w:numId w:val="16"/>
        </w:numPr>
        <w:tabs>
          <w:tab w:val="clear" w:pos="1440"/>
          <w:tab w:val="num" w:pos="720"/>
        </w:tabs>
        <w:ind w:left="90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za opóźnienie w realizacji dostawy w wysokości  2% wartości brutto opóźnionego asortymentu</w:t>
      </w:r>
      <w:r w:rsidRPr="00C957B0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C957B0">
        <w:rPr>
          <w:rFonts w:ascii="Calibri" w:hAnsi="Calibri" w:cs="Calibri"/>
          <w:sz w:val="22"/>
          <w:szCs w:val="22"/>
        </w:rPr>
        <w:t>– za każdy dzień opóźnienia,</w:t>
      </w:r>
    </w:p>
    <w:p w:rsidR="005B47A1" w:rsidRPr="00C957B0" w:rsidRDefault="005B47A1" w:rsidP="00E7079C">
      <w:pPr>
        <w:numPr>
          <w:ilvl w:val="1"/>
          <w:numId w:val="16"/>
        </w:numPr>
        <w:tabs>
          <w:tab w:val="clear" w:pos="1440"/>
          <w:tab w:val="num" w:pos="720"/>
        </w:tabs>
        <w:ind w:left="90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za opóźnienie w wymianie reklamowanego przedmiotu umowy na nowy w wysokości 2% wartości  brutto danego asortymentu – za każdy dzień opóźnienia,</w:t>
      </w:r>
    </w:p>
    <w:p w:rsidR="005B47A1" w:rsidRPr="00C957B0" w:rsidRDefault="005B47A1" w:rsidP="00E7079C">
      <w:pPr>
        <w:numPr>
          <w:ilvl w:val="1"/>
          <w:numId w:val="16"/>
        </w:numPr>
        <w:tabs>
          <w:tab w:val="clear" w:pos="1440"/>
          <w:tab w:val="num" w:pos="720"/>
          <w:tab w:val="num" w:pos="993"/>
        </w:tabs>
        <w:ind w:left="90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za nieprzekazanie Zamawiającemu informacji, o której mowa w § 2 ust. 8 lub §5 ust. 2 – w wysokości 0,5 % wartości umowy brutto, za każde zdarzenie. </w:t>
      </w:r>
    </w:p>
    <w:p w:rsidR="005B47A1" w:rsidRPr="00C957B0" w:rsidRDefault="005B47A1" w:rsidP="00E7079C">
      <w:pPr>
        <w:numPr>
          <w:ilvl w:val="1"/>
          <w:numId w:val="16"/>
        </w:numPr>
        <w:tabs>
          <w:tab w:val="clear" w:pos="1440"/>
          <w:tab w:val="num" w:pos="720"/>
        </w:tabs>
        <w:ind w:left="900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w przypadku rozwiązania umowy lub odstąpienia od umowy przez którąkolwiek ze stron z przyczyn leżących po stronie Wykonawcy – w wysokości 10% wartości niezrealizowanej  umowy brutto.</w:t>
      </w:r>
    </w:p>
    <w:p w:rsidR="005B47A1" w:rsidRPr="00C957B0" w:rsidRDefault="005B47A1" w:rsidP="00E7079C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Zamawiający kwotę wymagalnych kar umownych może potrącić z należności Wykonawcy.</w:t>
      </w:r>
    </w:p>
    <w:p w:rsidR="005B47A1" w:rsidRPr="00C957B0" w:rsidRDefault="005B47A1" w:rsidP="00E7079C">
      <w:pPr>
        <w:numPr>
          <w:ilvl w:val="0"/>
          <w:numId w:val="16"/>
        </w:numPr>
        <w:jc w:val="both"/>
        <w:rPr>
          <w:rFonts w:ascii="Calibri" w:hAnsi="Calibri" w:cs="Calibri"/>
          <w:i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Dopuszcza się możliwość dochodzenia odszkodowania przewyższającego wysokość kar umownych. </w:t>
      </w:r>
    </w:p>
    <w:p w:rsidR="005B47A1" w:rsidRPr="00C957B0" w:rsidRDefault="005B47A1" w:rsidP="00E7079C">
      <w:pPr>
        <w:jc w:val="center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§7</w:t>
      </w:r>
    </w:p>
    <w:p w:rsidR="005B47A1" w:rsidRPr="00C957B0" w:rsidRDefault="005B47A1" w:rsidP="00E7079C">
      <w:pPr>
        <w:jc w:val="center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OSOBY DO KONTAKTU W SPRAWIE PRZEDMIOTU ZAMÓWIENIA.</w:t>
      </w:r>
    </w:p>
    <w:p w:rsidR="005B47A1" w:rsidRPr="00C957B0" w:rsidRDefault="005B47A1" w:rsidP="00E7079C">
      <w:pPr>
        <w:numPr>
          <w:ilvl w:val="1"/>
          <w:numId w:val="20"/>
        </w:numPr>
        <w:tabs>
          <w:tab w:val="left" w:pos="3795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 </w:t>
      </w:r>
      <w:r w:rsidRPr="00C957B0">
        <w:rPr>
          <w:rFonts w:ascii="Calibri" w:hAnsi="Calibri" w:cs="Calibri"/>
          <w:b/>
          <w:sz w:val="22"/>
          <w:szCs w:val="22"/>
        </w:rPr>
        <w:t>ze strony Zamawiającego</w:t>
      </w:r>
      <w:r w:rsidRPr="00C957B0">
        <w:rPr>
          <w:rFonts w:ascii="Calibri" w:hAnsi="Calibri" w:cs="Calibri"/>
          <w:sz w:val="22"/>
          <w:szCs w:val="22"/>
        </w:rPr>
        <w:t xml:space="preserve"> - Kierownik Apteki Szpitalnej –Pani Izabela Czop –tel. 63 / 240- 40-55 oraz tel. kom. 725-720-042, w godz. 7.25-15.00, tel. </w:t>
      </w:r>
      <w:r w:rsidRPr="00C957B0">
        <w:rPr>
          <w:rFonts w:ascii="Calibri" w:hAnsi="Calibri" w:cs="Calibri"/>
          <w:sz w:val="22"/>
          <w:szCs w:val="22"/>
          <w:u w:val="single"/>
        </w:rPr>
        <w:t>kom. 725-720-042 po godzinie 15:00.</w:t>
      </w:r>
    </w:p>
    <w:p w:rsidR="005B47A1" w:rsidRPr="00C957B0" w:rsidRDefault="005B47A1" w:rsidP="00E7079C">
      <w:pPr>
        <w:numPr>
          <w:ilvl w:val="1"/>
          <w:numId w:val="20"/>
        </w:numPr>
        <w:tabs>
          <w:tab w:val="left" w:pos="3795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ze strony Wykonawcy……………………………………………………......................................</w:t>
      </w:r>
    </w:p>
    <w:p w:rsidR="005B47A1" w:rsidRPr="00C957B0" w:rsidRDefault="005B47A1" w:rsidP="00195D81">
      <w:pPr>
        <w:pStyle w:val="BodyText3"/>
        <w:overflowPunct/>
        <w:autoSpaceDE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pStyle w:val="BodyText3"/>
        <w:overflowPunct/>
        <w:autoSpaceDE/>
        <w:adjustRightInd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§8</w:t>
      </w:r>
    </w:p>
    <w:p w:rsidR="005B47A1" w:rsidRPr="00C957B0" w:rsidRDefault="005B47A1" w:rsidP="00E7079C">
      <w:pPr>
        <w:pStyle w:val="BodyText3"/>
        <w:tabs>
          <w:tab w:val="left" w:pos="2550"/>
          <w:tab w:val="center" w:pos="4887"/>
        </w:tabs>
        <w:overflowPunct/>
        <w:autoSpaceDE/>
        <w:adjustRightInd/>
        <w:ind w:left="705"/>
        <w:jc w:val="center"/>
        <w:textAlignment w:val="auto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POSTANOWIENIA KOŃCOWE</w:t>
      </w:r>
    </w:p>
    <w:p w:rsidR="005B47A1" w:rsidRPr="00C957B0" w:rsidRDefault="005B47A1" w:rsidP="00195D81">
      <w:pPr>
        <w:pStyle w:val="BodyText3"/>
        <w:numPr>
          <w:ilvl w:val="0"/>
          <w:numId w:val="15"/>
        </w:numPr>
        <w:tabs>
          <w:tab w:val="left" w:pos="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Zamawiającemu przysługuje prawo odstąpienia od umowy w sytuacjach określonych w Kodeksie cywilnym i ustawie Prawo zamówień publicznych. </w:t>
      </w:r>
    </w:p>
    <w:p w:rsidR="005B47A1" w:rsidRPr="00C957B0" w:rsidRDefault="005B47A1" w:rsidP="00195D81">
      <w:pPr>
        <w:pStyle w:val="BodyText3"/>
        <w:numPr>
          <w:ilvl w:val="0"/>
          <w:numId w:val="15"/>
        </w:numPr>
        <w:tabs>
          <w:tab w:val="left" w:pos="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Oprócz prawa odstąpienia od umowy określonego w ust. 1 Zamawiający może rozwiązać umowę ze skutkiem natychmiastowym w przypadku: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360"/>
        </w:tabs>
        <w:overflowPunct/>
        <w:autoSpaceDE/>
        <w:adjustRightInd/>
        <w:ind w:left="851" w:hanging="491"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trzykrotnego opóźnienia w dostawie lub reklamacji,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240"/>
          <w:tab w:val="left" w:pos="9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jednokrotnego opóźnienia w dostawie lub reklamacji przekraczającego 7  dni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240"/>
          <w:tab w:val="left" w:pos="9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dwukrotnej reklamacji jakościowej na dostarczony przedmiot umowy,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240"/>
          <w:tab w:val="left" w:pos="9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rozwiązania lub likwidacji Wykonawcy, albo śmierci Wykonawcy będącego osobą fizyczną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240"/>
          <w:tab w:val="left" w:pos="9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utraty przez Wykonawcę uprawnień niezbędnych do wykonywania umowy,</w:t>
      </w:r>
    </w:p>
    <w:p w:rsidR="005B47A1" w:rsidRPr="00C957B0" w:rsidRDefault="005B47A1" w:rsidP="00195D81">
      <w:pPr>
        <w:pStyle w:val="BodyText3"/>
        <w:numPr>
          <w:ilvl w:val="3"/>
          <w:numId w:val="15"/>
        </w:numPr>
        <w:tabs>
          <w:tab w:val="left" w:pos="240"/>
          <w:tab w:val="left" w:pos="9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innego rażącego naruszenia warunków umowy lub przepisów prawa przez Wykonawcę.</w:t>
      </w:r>
    </w:p>
    <w:p w:rsidR="005B47A1" w:rsidRPr="00C957B0" w:rsidRDefault="005B47A1" w:rsidP="00195D81">
      <w:pPr>
        <w:pStyle w:val="BodyText3"/>
        <w:numPr>
          <w:ilvl w:val="0"/>
          <w:numId w:val="15"/>
        </w:numPr>
        <w:tabs>
          <w:tab w:val="left" w:pos="24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Odstąpienie oraz rozwiązanie umowy wymaga uzasadnienia.</w:t>
      </w:r>
    </w:p>
    <w:p w:rsidR="005B47A1" w:rsidRPr="00C957B0" w:rsidRDefault="005B47A1" w:rsidP="00195D81">
      <w:pPr>
        <w:pStyle w:val="BodyText3"/>
        <w:numPr>
          <w:ilvl w:val="0"/>
          <w:numId w:val="15"/>
        </w:numPr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 razie odstąpienia od umowy oraz rozwiązania umowy obowiązują kary umowne określone </w:t>
      </w:r>
      <w:r w:rsidRPr="00C957B0">
        <w:rPr>
          <w:rFonts w:ascii="Calibri" w:hAnsi="Calibri" w:cs="Calibri"/>
          <w:b w:val="0"/>
          <w:sz w:val="22"/>
          <w:szCs w:val="22"/>
        </w:rPr>
        <w:br/>
        <w:t>w § 6.</w:t>
      </w:r>
    </w:p>
    <w:p w:rsidR="005B47A1" w:rsidRPr="00C957B0" w:rsidRDefault="005B47A1" w:rsidP="00195D81">
      <w:pPr>
        <w:pStyle w:val="BodyText3"/>
        <w:numPr>
          <w:ilvl w:val="0"/>
          <w:numId w:val="15"/>
        </w:numPr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Odstąpienie, wypowiedzenie i rozwiązanie umowy może nastąpić wyłącznie na piśmie, pod rygorem nieważności z zastrzeżeniem, że nie narusza to obowiązujących przepisów.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num" w:pos="59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Umowa zostaje sporządzona w dwóch równobrzmiących egzemplarzach, po jednym dla każdej </w:t>
      </w:r>
      <w:r w:rsidRPr="00C957B0">
        <w:rPr>
          <w:rFonts w:ascii="Calibri" w:hAnsi="Calibri" w:cs="Calibri"/>
          <w:b w:val="0"/>
          <w:sz w:val="22"/>
          <w:szCs w:val="22"/>
        </w:rPr>
        <w:br/>
        <w:t xml:space="preserve">ze stron. 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num" w:pos="59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Wszelkie zmiany i uzupełnienia dotyczące niniejszej umowy wymagają formy pisemnej </w:t>
      </w:r>
      <w:r w:rsidRPr="00C957B0">
        <w:rPr>
          <w:rFonts w:ascii="Calibri" w:hAnsi="Calibri" w:cs="Calibri"/>
          <w:b w:val="0"/>
          <w:sz w:val="22"/>
          <w:szCs w:val="22"/>
        </w:rPr>
        <w:br/>
        <w:t>pod rygorem nieważności.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num" w:pos="59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 xml:space="preserve">W sprawach nieuregulowanych niniejszą umową obowiązują przepisy kodeksu cywilnego </w:t>
      </w:r>
      <w:r w:rsidRPr="00C957B0">
        <w:rPr>
          <w:rFonts w:ascii="Calibri" w:hAnsi="Calibri" w:cs="Calibri"/>
          <w:b w:val="0"/>
          <w:sz w:val="22"/>
          <w:szCs w:val="22"/>
        </w:rPr>
        <w:br/>
        <w:t>i ustawy z dnia 29.01.2004 r. – Prawo zamówień publicznych.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num" w:pos="59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Wszelkie spory w związku z niniejszą umową będą rozstrzygane przez sąd właściwy dla siedziby Zamawiającego.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clear" w:pos="357"/>
          <w:tab w:val="left" w:pos="3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Wykonawca nie może bez gody Zamawiającego wyrażonej na piśmie pod rygorem nieważności przenieść wierzytelności wynikającej z niniejszej umowy na osobę trzecią. (art. 54 ust 5 Ustawy o Działalności Leczniczej z dnia 15 kwietnia 2011 roku z póz. zm.).</w:t>
      </w:r>
    </w:p>
    <w:p w:rsidR="005B47A1" w:rsidRPr="00C957B0" w:rsidRDefault="005B47A1" w:rsidP="00E7079C">
      <w:pPr>
        <w:pStyle w:val="BodyText3"/>
        <w:numPr>
          <w:ilvl w:val="0"/>
          <w:numId w:val="15"/>
        </w:numPr>
        <w:tabs>
          <w:tab w:val="clear" w:pos="357"/>
          <w:tab w:val="left" w:pos="240"/>
          <w:tab w:val="left" w:pos="36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  <w:r w:rsidRPr="00C957B0">
        <w:rPr>
          <w:rFonts w:ascii="Calibri" w:hAnsi="Calibri" w:cs="Calibri"/>
          <w:b w:val="0"/>
          <w:sz w:val="22"/>
          <w:szCs w:val="22"/>
        </w:rPr>
        <w:t>Strony zobowiązują się do informowania siebie nawzajem o każdorazowej zmianie adresu swojej siedziby lub zamieszkania. W razie zaniedbania tego obowiązku korespondencję wysłaną listem poleconym za potwierdzeniem odbioru na adres podany uprzednio uważa się za doręczoną.</w:t>
      </w:r>
    </w:p>
    <w:p w:rsidR="005B47A1" w:rsidRPr="00C957B0" w:rsidRDefault="005B47A1" w:rsidP="00E7079C">
      <w:pPr>
        <w:pStyle w:val="BodyText3"/>
        <w:tabs>
          <w:tab w:val="left" w:pos="240"/>
        </w:tabs>
        <w:overflowPunct/>
        <w:autoSpaceDE/>
        <w:adjustRightInd/>
        <w:jc w:val="both"/>
        <w:textAlignment w:val="auto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5B47A1" w:rsidRPr="00C957B0" w:rsidTr="002B3400">
        <w:tc>
          <w:tcPr>
            <w:tcW w:w="4606" w:type="dxa"/>
          </w:tcPr>
          <w:p w:rsidR="005B47A1" w:rsidRPr="00C957B0" w:rsidRDefault="005B47A1" w:rsidP="002B3400">
            <w:pPr>
              <w:pStyle w:val="BodyText3"/>
              <w:overflowPunct/>
              <w:autoSpaceDE/>
              <w:adjustRightInd/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957B0">
              <w:rPr>
                <w:rFonts w:ascii="Calibri" w:hAnsi="Calibri" w:cs="Calibri"/>
                <w:sz w:val="22"/>
                <w:szCs w:val="22"/>
              </w:rPr>
              <w:t xml:space="preserve">WYKONAWCA </w:t>
            </w:r>
          </w:p>
        </w:tc>
        <w:tc>
          <w:tcPr>
            <w:tcW w:w="4606" w:type="dxa"/>
          </w:tcPr>
          <w:p w:rsidR="005B47A1" w:rsidRPr="00C957B0" w:rsidRDefault="005B47A1" w:rsidP="002B3400">
            <w:pPr>
              <w:pStyle w:val="BodyText3"/>
              <w:overflowPunct/>
              <w:autoSpaceDE/>
              <w:adjustRightInd/>
              <w:jc w:val="righ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C957B0"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</w:tc>
      </w:tr>
    </w:tbl>
    <w:p w:rsidR="005B47A1" w:rsidRPr="00C957B0" w:rsidRDefault="005B47A1" w:rsidP="00E7079C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5B47A1" w:rsidRPr="00C957B0" w:rsidRDefault="005B47A1" w:rsidP="00E7079C">
      <w:pPr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 xml:space="preserve"> </w:t>
      </w: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E7079C">
      <w:pPr>
        <w:jc w:val="center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9902A1">
      <w:pPr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6C7D3A">
      <w:pPr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Zał. nr 4 do SIWZ 38/2020</w:t>
      </w:r>
    </w:p>
    <w:p w:rsidR="005B47A1" w:rsidRPr="00C957B0" w:rsidRDefault="005B47A1" w:rsidP="006C7D3A">
      <w:pPr>
        <w:pStyle w:val="NormalWeb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 xml:space="preserve">Klauzula obowiązku informacyjnego </w:t>
      </w:r>
    </w:p>
    <w:p w:rsidR="005B47A1" w:rsidRPr="00C957B0" w:rsidRDefault="005B47A1" w:rsidP="006C7D3A">
      <w:pPr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957B0">
        <w:rPr>
          <w:rFonts w:ascii="Calibri" w:hAnsi="Calibri" w:cs="Calibri"/>
          <w:sz w:val="22"/>
          <w:szCs w:val="22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:rsidR="005B47A1" w:rsidRPr="00C957B0" w:rsidRDefault="005B47A1" w:rsidP="006C7D3A">
      <w:pPr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6C7D3A">
      <w:pPr>
        <w:pStyle w:val="ListParagraph"/>
        <w:keepNext/>
        <w:numPr>
          <w:ilvl w:val="0"/>
          <w:numId w:val="32"/>
        </w:numPr>
        <w:suppressAutoHyphens w:val="0"/>
        <w:spacing w:after="0" w:line="360" w:lineRule="auto"/>
        <w:jc w:val="both"/>
        <w:rPr>
          <w:color w:val="000000"/>
        </w:rPr>
      </w:pPr>
      <w:r w:rsidRPr="00C957B0">
        <w:rPr>
          <w:color w:val="000000"/>
          <w:lang w:val="pl-PL"/>
        </w:rPr>
        <w:t xml:space="preserve">Administratorem Pani/Pana danych osobowych jest Wojewódzki Szpital Zespolony </w:t>
      </w:r>
      <w:r w:rsidRPr="00C957B0">
        <w:rPr>
          <w:color w:val="000000"/>
          <w:lang w:val="pl-PL"/>
        </w:rPr>
        <w:br/>
        <w:t xml:space="preserve">im. dr. </w:t>
      </w:r>
      <w:r w:rsidRPr="00C957B0">
        <w:rPr>
          <w:color w:val="000000"/>
        </w:rPr>
        <w:t>Romana Ostrzyckiego w Koninie, ul. Szpitalna 45, 62-510 Konin.</w:t>
      </w:r>
    </w:p>
    <w:p w:rsidR="005B47A1" w:rsidRPr="00C957B0" w:rsidRDefault="005B47A1" w:rsidP="006C7D3A">
      <w:pPr>
        <w:pStyle w:val="ListParagraph"/>
        <w:spacing w:line="360" w:lineRule="auto"/>
        <w:ind w:left="0"/>
        <w:jc w:val="both"/>
        <w:rPr>
          <w:color w:val="000000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/>
        </w:rPr>
        <w:t xml:space="preserve">W sprawach dotyczących przetwarzania danych osobowych może się Pani/Pan kontaktować z Inspektorem Ochrony Danych Osobowych poprzez adres e-mail: </w:t>
      </w:r>
      <w:r w:rsidRPr="00C957B0">
        <w:rPr>
          <w:color w:val="000000"/>
          <w:lang w:val="pl-PL"/>
        </w:rPr>
        <w:t>iodo@szpital-konin.pl.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 w:eastAsia="pl-PL"/>
        </w:rPr>
        <w:t xml:space="preserve">Pani/Pana dane osobowe przetwarzane będą na podstawie art. 6 ust. 1 lit. c RODO w celu </w:t>
      </w:r>
      <w:r w:rsidRPr="00C957B0">
        <w:rPr>
          <w:lang w:val="pl-PL"/>
        </w:rPr>
        <w:t>związanym z postępowaniem o udzielenie zamówienia publicznego.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(t.j. Dz. U. z 2019 r. poz. 730), dalej „ustawa Pzp”.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C957B0">
        <w:rPr>
          <w:lang w:val="pl-PL" w:eastAsia="pl-PL"/>
        </w:rPr>
        <w:t>je cały czas trwania umowy.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  <w:rPr>
          <w:lang w:val="pl-PL"/>
        </w:rPr>
      </w:pPr>
      <w:r w:rsidRPr="00C957B0">
        <w:rPr>
          <w:lang w:val="pl-PL" w:eastAsia="pl-PL"/>
        </w:rPr>
        <w:t>W odniesieniu do Pani/Pana danych osobowych decyzje nie będą podejmowane w sposób zautomatyzowany, stosowanie do art. 22 RODO.</w:t>
      </w:r>
    </w:p>
    <w:p w:rsidR="005B47A1" w:rsidRPr="00C957B0" w:rsidRDefault="005B47A1" w:rsidP="006C7D3A">
      <w:pPr>
        <w:pStyle w:val="ListParagraph"/>
        <w:spacing w:line="360" w:lineRule="auto"/>
        <w:ind w:left="426"/>
        <w:jc w:val="both"/>
        <w:rPr>
          <w:lang w:val="pl-PL"/>
        </w:rPr>
      </w:pPr>
    </w:p>
    <w:p w:rsidR="005B47A1" w:rsidRPr="00C957B0" w:rsidRDefault="005B47A1" w:rsidP="006C7D3A">
      <w:pPr>
        <w:pStyle w:val="ListParagraph"/>
        <w:numPr>
          <w:ilvl w:val="0"/>
          <w:numId w:val="32"/>
        </w:numPr>
        <w:suppressAutoHyphens w:val="0"/>
        <w:spacing w:after="160" w:line="360" w:lineRule="auto"/>
        <w:ind w:left="426" w:hanging="426"/>
        <w:jc w:val="both"/>
      </w:pPr>
      <w:r w:rsidRPr="00C957B0">
        <w:rPr>
          <w:lang w:eastAsia="pl-PL"/>
        </w:rPr>
        <w:t>Posiada Pani/Pan:</w:t>
      </w:r>
    </w:p>
    <w:p w:rsidR="005B47A1" w:rsidRPr="00C957B0" w:rsidRDefault="005B47A1" w:rsidP="006C7D3A">
      <w:pPr>
        <w:pStyle w:val="ListParagraph"/>
        <w:numPr>
          <w:ilvl w:val="0"/>
          <w:numId w:val="33"/>
        </w:numPr>
        <w:suppressAutoHyphens w:val="0"/>
        <w:spacing w:after="0" w:line="360" w:lineRule="auto"/>
        <w:jc w:val="both"/>
        <w:rPr>
          <w:color w:val="00B0F0"/>
          <w:lang w:val="pl-PL" w:eastAsia="pl-PL"/>
        </w:rPr>
      </w:pPr>
      <w:r w:rsidRPr="00C957B0">
        <w:rPr>
          <w:lang w:val="pl-PL" w:eastAsia="pl-PL"/>
        </w:rPr>
        <w:t>na podstawie art. 15 RODO prawo dostępu do danych osobowych Pani/Pana dotyczących;</w:t>
      </w:r>
    </w:p>
    <w:p w:rsidR="005B47A1" w:rsidRPr="00C957B0" w:rsidRDefault="005B47A1" w:rsidP="006C7D3A">
      <w:pPr>
        <w:pStyle w:val="ListParagraph"/>
        <w:numPr>
          <w:ilvl w:val="0"/>
          <w:numId w:val="33"/>
        </w:numPr>
        <w:suppressAutoHyphens w:val="0"/>
        <w:spacing w:after="0" w:line="360" w:lineRule="auto"/>
        <w:jc w:val="both"/>
        <w:rPr>
          <w:color w:val="00B0F0"/>
          <w:lang w:val="pl-PL" w:eastAsia="pl-PL"/>
        </w:rPr>
      </w:pPr>
      <w:r w:rsidRPr="00C957B0">
        <w:rPr>
          <w:lang w:val="pl-PL" w:eastAsia="pl-PL"/>
        </w:rPr>
        <w:t>na podstawie art. 16 RODO prawo do sprostowania Pani/Pana danych osobowych</w:t>
      </w:r>
      <w:r w:rsidRPr="00C957B0">
        <w:rPr>
          <w:b/>
          <w:vertAlign w:val="superscript"/>
          <w:lang w:val="pl-PL" w:eastAsia="pl-PL"/>
        </w:rPr>
        <w:t>**</w:t>
      </w:r>
      <w:r w:rsidRPr="00C957B0">
        <w:rPr>
          <w:lang w:val="pl-PL" w:eastAsia="pl-PL"/>
        </w:rPr>
        <w:t>;</w:t>
      </w:r>
    </w:p>
    <w:p w:rsidR="005B47A1" w:rsidRPr="00C957B0" w:rsidRDefault="005B47A1" w:rsidP="006C7D3A">
      <w:pPr>
        <w:pStyle w:val="ListParagraph"/>
        <w:numPr>
          <w:ilvl w:val="0"/>
          <w:numId w:val="33"/>
        </w:numPr>
        <w:suppressAutoHyphens w:val="0"/>
        <w:spacing w:after="0" w:line="360" w:lineRule="auto"/>
        <w:jc w:val="both"/>
        <w:rPr>
          <w:color w:val="00B0F0"/>
          <w:lang w:val="pl-PL" w:eastAsia="pl-PL"/>
        </w:rPr>
      </w:pPr>
      <w:r w:rsidRPr="00C957B0">
        <w:rPr>
          <w:lang w:val="pl-PL" w:eastAsia="pl-PL"/>
        </w:rPr>
        <w:t>na podstawie art. 18 RODO prawo żądania od administratora ograniczenia przetwarzania danych osobowych z zastrzeżeniem przypadków, o których mowa w art. 18 ust. 2 RODO ***;</w:t>
      </w:r>
    </w:p>
    <w:p w:rsidR="005B47A1" w:rsidRPr="00C957B0" w:rsidRDefault="005B47A1" w:rsidP="003227E4">
      <w:pPr>
        <w:pStyle w:val="ListParagraph"/>
        <w:numPr>
          <w:ilvl w:val="0"/>
          <w:numId w:val="33"/>
        </w:numPr>
        <w:suppressAutoHyphens w:val="0"/>
        <w:spacing w:after="0" w:line="360" w:lineRule="auto"/>
        <w:jc w:val="both"/>
        <w:rPr>
          <w:color w:val="00B0F0"/>
          <w:lang w:val="pl-PL" w:eastAsia="pl-PL"/>
        </w:rPr>
      </w:pPr>
      <w:r w:rsidRPr="00C957B0">
        <w:rPr>
          <w:lang w:val="pl-PL" w:eastAsia="pl-PL"/>
        </w:rPr>
        <w:t>prawo do wniesienia skargi do Prezesa Urzędu Ochrony Danych Osobowych, gdy uzna Pani/Pan, że przetwarzanie danych osobowych Pani/Pana dotyczących narusza przepisy RODO.</w:t>
      </w:r>
    </w:p>
    <w:p w:rsidR="005B47A1" w:rsidRPr="00C957B0" w:rsidRDefault="005B47A1" w:rsidP="006C7D3A">
      <w:pPr>
        <w:spacing w:line="360" w:lineRule="auto"/>
        <w:jc w:val="both"/>
        <w:rPr>
          <w:rFonts w:ascii="Calibri" w:hAnsi="Calibri" w:cs="Calibri"/>
          <w:color w:val="00B0F0"/>
          <w:sz w:val="22"/>
          <w:szCs w:val="22"/>
        </w:rPr>
      </w:pPr>
      <w:r w:rsidRPr="00C957B0">
        <w:rPr>
          <w:rFonts w:ascii="Calibri" w:hAnsi="Calibri" w:cs="Calibri"/>
          <w:b/>
          <w:sz w:val="22"/>
          <w:szCs w:val="22"/>
        </w:rPr>
        <w:t>9.</w:t>
      </w:r>
      <w:r w:rsidRPr="00C957B0">
        <w:rPr>
          <w:rFonts w:ascii="Calibri" w:hAnsi="Calibri" w:cs="Calibri"/>
          <w:sz w:val="22"/>
          <w:szCs w:val="22"/>
        </w:rPr>
        <w:t>Nie przysługuje Pani/Panu:</w:t>
      </w:r>
    </w:p>
    <w:p w:rsidR="005B47A1" w:rsidRPr="00C957B0" w:rsidRDefault="005B47A1" w:rsidP="006C7D3A">
      <w:pPr>
        <w:pStyle w:val="ListParagraph"/>
        <w:numPr>
          <w:ilvl w:val="0"/>
          <w:numId w:val="34"/>
        </w:numPr>
        <w:suppressAutoHyphens w:val="0"/>
        <w:spacing w:after="0" w:line="360" w:lineRule="auto"/>
        <w:jc w:val="both"/>
        <w:rPr>
          <w:i/>
          <w:color w:val="00B0F0"/>
          <w:lang w:val="pl-PL" w:eastAsia="pl-PL"/>
        </w:rPr>
      </w:pPr>
      <w:r w:rsidRPr="00C957B0">
        <w:rPr>
          <w:lang w:val="pl-PL" w:eastAsia="pl-PL"/>
        </w:rPr>
        <w:t>w związku z art. 17 ust. 3 lit. b, d lub e RODO prawo do usunięcia danych osobowych;</w:t>
      </w:r>
    </w:p>
    <w:p w:rsidR="005B47A1" w:rsidRPr="00C957B0" w:rsidRDefault="005B47A1" w:rsidP="006C7D3A">
      <w:pPr>
        <w:pStyle w:val="ListParagraph"/>
        <w:numPr>
          <w:ilvl w:val="0"/>
          <w:numId w:val="34"/>
        </w:numPr>
        <w:suppressAutoHyphens w:val="0"/>
        <w:spacing w:after="0" w:line="360" w:lineRule="auto"/>
        <w:jc w:val="both"/>
        <w:rPr>
          <w:i/>
          <w:color w:val="00B0F0"/>
          <w:lang w:val="pl-PL" w:eastAsia="pl-PL"/>
        </w:rPr>
      </w:pPr>
      <w:r w:rsidRPr="00C957B0">
        <w:rPr>
          <w:lang w:val="pl-PL" w:eastAsia="pl-PL"/>
        </w:rPr>
        <w:t>prawo do przenoszenia danych osobowych, o którym mowaw art. 20 RODO;</w:t>
      </w:r>
    </w:p>
    <w:p w:rsidR="005B47A1" w:rsidRPr="00C957B0" w:rsidRDefault="005B47A1" w:rsidP="006C7D3A">
      <w:pPr>
        <w:pStyle w:val="ListParagraph"/>
        <w:numPr>
          <w:ilvl w:val="0"/>
          <w:numId w:val="34"/>
        </w:numPr>
        <w:suppressAutoHyphens w:val="0"/>
        <w:spacing w:after="0" w:line="360" w:lineRule="auto"/>
        <w:jc w:val="both"/>
        <w:rPr>
          <w:i/>
          <w:color w:val="00B0F0"/>
          <w:lang w:val="pl-PL" w:eastAsia="pl-PL"/>
        </w:rPr>
      </w:pPr>
      <w:r w:rsidRPr="00C957B0">
        <w:rPr>
          <w:b/>
          <w:lang w:val="pl-PL" w:eastAsia="pl-PL"/>
        </w:rPr>
        <w:t xml:space="preserve">na podstawie art. 21 RODO prawo sprzeciwu, wobec przetwarzania danych osobowych, gdyż podstawą prawną przetwarzania Pani/Pana danych osobowych jest art. 6 ust. 1 </w:t>
      </w:r>
      <w:r w:rsidRPr="00C957B0">
        <w:rPr>
          <w:b/>
          <w:lang w:val="pl-PL" w:eastAsia="pl-PL"/>
        </w:rPr>
        <w:br/>
        <w:t>lit. c RODO</w:t>
      </w:r>
      <w:r w:rsidRPr="00C957B0">
        <w:rPr>
          <w:lang w:val="pl-PL" w:eastAsia="pl-PL"/>
        </w:rPr>
        <w:t>.</w:t>
      </w:r>
    </w:p>
    <w:p w:rsidR="005B47A1" w:rsidRPr="00C957B0" w:rsidRDefault="005B47A1" w:rsidP="006C7D3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6C7D3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5B47A1" w:rsidRPr="00C957B0" w:rsidRDefault="005B47A1" w:rsidP="00C572F8">
      <w:pPr>
        <w:pStyle w:val="Heading3"/>
        <w:numPr>
          <w:ilvl w:val="0"/>
          <w:numId w:val="0"/>
        </w:numPr>
        <w:overflowPunct/>
        <w:autoSpaceDE/>
        <w:spacing w:before="0" w:after="0" w:line="360" w:lineRule="auto"/>
        <w:textAlignment w:val="auto"/>
        <w:rPr>
          <w:rFonts w:ascii="Calibri" w:hAnsi="Calibri" w:cs="Calibri"/>
          <w:b w:val="0"/>
          <w:bCs w:val="0"/>
          <w:sz w:val="22"/>
          <w:szCs w:val="22"/>
        </w:rPr>
      </w:pPr>
    </w:p>
    <w:sectPr w:rsidR="005B47A1" w:rsidRPr="00C957B0" w:rsidSect="00BE799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7A1" w:rsidRDefault="005B47A1">
      <w:r>
        <w:separator/>
      </w:r>
    </w:p>
  </w:endnote>
  <w:endnote w:type="continuationSeparator" w:id="0">
    <w:p w:rsidR="005B47A1" w:rsidRDefault="005B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A1" w:rsidRDefault="005B47A1" w:rsidP="008917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7A1" w:rsidRDefault="005B47A1" w:rsidP="008917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A1" w:rsidRDefault="005B47A1" w:rsidP="008917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7A1" w:rsidRDefault="005B47A1">
      <w:r>
        <w:separator/>
      </w:r>
    </w:p>
  </w:footnote>
  <w:footnote w:type="continuationSeparator" w:id="0">
    <w:p w:rsidR="005B47A1" w:rsidRDefault="005B47A1">
      <w:r>
        <w:continuationSeparator/>
      </w:r>
    </w:p>
  </w:footnote>
  <w:footnote w:id="1">
    <w:p w:rsidR="005B47A1" w:rsidRDefault="005B47A1" w:rsidP="000D42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A1" w:rsidRPr="00546FB5" w:rsidRDefault="005B47A1">
    <w:pPr>
      <w:pStyle w:val="Header"/>
      <w:rPr>
        <w:sz w:val="20"/>
        <w:szCs w:val="20"/>
      </w:rPr>
    </w:pPr>
    <w:r w:rsidRPr="00546FB5">
      <w:rPr>
        <w:sz w:val="20"/>
        <w:szCs w:val="20"/>
      </w:rPr>
      <w:t>Z</w:t>
    </w:r>
    <w:r>
      <w:rPr>
        <w:sz w:val="20"/>
        <w:szCs w:val="20"/>
      </w:rPr>
      <w:t>ałączniki do SIWZ nr WSZ-EP-38/2020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caps w:val="0"/>
        <w:smallCaps w:val="0"/>
        <w:strike w:val="0"/>
        <w:dstrike w:val="0"/>
        <w:shadow w:val="0"/>
        <w:vanish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caps w:val="0"/>
        <w:smallCaps w:val="0"/>
        <w:strike w:val="0"/>
        <w:dstrike w:val="0"/>
        <w:shadow w:val="0"/>
        <w:vanish w:val="0"/>
        <w:position w:val="0"/>
        <w:sz w:val="24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7"/>
    <w:multiLevelType w:val="multilevel"/>
    <w:tmpl w:val="D07257D8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5">
    <w:nsid w:val="02570598"/>
    <w:multiLevelType w:val="hybridMultilevel"/>
    <w:tmpl w:val="AE161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29824BF"/>
    <w:multiLevelType w:val="hybridMultilevel"/>
    <w:tmpl w:val="C2B2C504"/>
    <w:lvl w:ilvl="0" w:tplc="9514A8B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BB10D92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37F4D35"/>
    <w:multiLevelType w:val="hybridMultilevel"/>
    <w:tmpl w:val="109A4970"/>
    <w:lvl w:ilvl="0" w:tplc="507E5AE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040F63C4"/>
    <w:multiLevelType w:val="hybridMultilevel"/>
    <w:tmpl w:val="3640BAC8"/>
    <w:lvl w:ilvl="0" w:tplc="38C0926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613031"/>
    <w:multiLevelType w:val="hybridMultilevel"/>
    <w:tmpl w:val="D326EB00"/>
    <w:lvl w:ilvl="0" w:tplc="507E5A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9551C8"/>
    <w:multiLevelType w:val="hybridMultilevel"/>
    <w:tmpl w:val="3DC633AE"/>
    <w:lvl w:ilvl="0" w:tplc="507E5A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4A4EA5"/>
    <w:multiLevelType w:val="hybridMultilevel"/>
    <w:tmpl w:val="76B6BBB6"/>
    <w:lvl w:ilvl="0" w:tplc="0ADE6B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4867B6"/>
    <w:multiLevelType w:val="hybridMultilevel"/>
    <w:tmpl w:val="BEA8D5A8"/>
    <w:lvl w:ilvl="0" w:tplc="246A6C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242F4F6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14A9F"/>
    <w:multiLevelType w:val="hybridMultilevel"/>
    <w:tmpl w:val="DACE9238"/>
    <w:lvl w:ilvl="0" w:tplc="47DE6B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6B1200B"/>
    <w:multiLevelType w:val="hybridMultilevel"/>
    <w:tmpl w:val="B6380C4A"/>
    <w:lvl w:ilvl="0" w:tplc="0CF2EAA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29E9191F"/>
    <w:multiLevelType w:val="hybridMultilevel"/>
    <w:tmpl w:val="DB06FD56"/>
    <w:lvl w:ilvl="0" w:tplc="C2DAA72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8E7A4F"/>
    <w:multiLevelType w:val="hybridMultilevel"/>
    <w:tmpl w:val="994A2F12"/>
    <w:lvl w:ilvl="0" w:tplc="4DE0E6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4B1CE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FF5EA4"/>
    <w:multiLevelType w:val="hybridMultilevel"/>
    <w:tmpl w:val="EA6AA02E"/>
    <w:lvl w:ilvl="0" w:tplc="7E08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AE7781B"/>
    <w:multiLevelType w:val="multilevel"/>
    <w:tmpl w:val="3DC633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24816C5"/>
    <w:multiLevelType w:val="hybridMultilevel"/>
    <w:tmpl w:val="1884E344"/>
    <w:lvl w:ilvl="0" w:tplc="649E7A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637F85"/>
    <w:multiLevelType w:val="hybridMultilevel"/>
    <w:tmpl w:val="C986A4E2"/>
    <w:lvl w:ilvl="0" w:tplc="F39060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2704FE"/>
    <w:multiLevelType w:val="hybridMultilevel"/>
    <w:tmpl w:val="44922B8C"/>
    <w:lvl w:ilvl="0" w:tplc="EBAA669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7F29F8"/>
    <w:multiLevelType w:val="hybridMultilevel"/>
    <w:tmpl w:val="97EE22E6"/>
    <w:lvl w:ilvl="0" w:tplc="A8A430FC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3969EC"/>
    <w:multiLevelType w:val="hybridMultilevel"/>
    <w:tmpl w:val="3656D170"/>
    <w:lvl w:ilvl="0" w:tplc="1B4CA7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92648C6E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4D8A1FB0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6F300D9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FE41E9"/>
    <w:multiLevelType w:val="hybridMultilevel"/>
    <w:tmpl w:val="8278986C"/>
    <w:lvl w:ilvl="0" w:tplc="507E5A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9C617EF"/>
    <w:multiLevelType w:val="hybridMultilevel"/>
    <w:tmpl w:val="B16859FE"/>
    <w:lvl w:ilvl="0" w:tplc="507E5AE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6CE96756"/>
    <w:multiLevelType w:val="hybridMultilevel"/>
    <w:tmpl w:val="1ECCB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CF84120"/>
    <w:multiLevelType w:val="hybridMultilevel"/>
    <w:tmpl w:val="40381E18"/>
    <w:lvl w:ilvl="0" w:tplc="507E5AE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4">
    <w:nsid w:val="6D7F5E99"/>
    <w:multiLevelType w:val="hybridMultilevel"/>
    <w:tmpl w:val="E654C55E"/>
    <w:lvl w:ilvl="0" w:tplc="507E5A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FA851FD"/>
    <w:multiLevelType w:val="hybridMultilevel"/>
    <w:tmpl w:val="36B8A338"/>
    <w:lvl w:ilvl="0" w:tplc="DC821F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210D36"/>
    <w:multiLevelType w:val="hybridMultilevel"/>
    <w:tmpl w:val="05F60DFE"/>
    <w:lvl w:ilvl="0" w:tplc="053410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7"/>
  </w:num>
  <w:num w:numId="5">
    <w:abstractNumId w:val="28"/>
  </w:num>
  <w:num w:numId="6">
    <w:abstractNumId w:val="18"/>
  </w:num>
  <w:num w:numId="7">
    <w:abstractNumId w:val="3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4"/>
  </w:num>
  <w:num w:numId="12">
    <w:abstractNumId w:val="34"/>
  </w:num>
  <w:num w:numId="13">
    <w:abstractNumId w:val="16"/>
  </w:num>
  <w:num w:numId="14">
    <w:abstractNumId w:val="15"/>
  </w:num>
  <w:num w:numId="15">
    <w:abstractNumId w:val="12"/>
  </w:num>
  <w:num w:numId="16">
    <w:abstractNumId w:val="1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6"/>
  </w:num>
  <w:num w:numId="20">
    <w:abstractNumId w:val="2"/>
  </w:num>
  <w:num w:numId="21">
    <w:abstractNumId w:val="10"/>
  </w:num>
  <w:num w:numId="22">
    <w:abstractNumId w:val="20"/>
  </w:num>
  <w:num w:numId="23">
    <w:abstractNumId w:val="29"/>
  </w:num>
  <w:num w:numId="24">
    <w:abstractNumId w:val="9"/>
  </w:num>
  <w:num w:numId="25">
    <w:abstractNumId w:val="33"/>
  </w:num>
  <w:num w:numId="26">
    <w:abstractNumId w:val="7"/>
  </w:num>
  <w:num w:numId="27">
    <w:abstractNumId w:val="31"/>
  </w:num>
  <w:num w:numId="28">
    <w:abstractNumId w:val="37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CD3"/>
    <w:rsid w:val="00002C2B"/>
    <w:rsid w:val="00006C80"/>
    <w:rsid w:val="00007B04"/>
    <w:rsid w:val="00012A6C"/>
    <w:rsid w:val="00013071"/>
    <w:rsid w:val="00014222"/>
    <w:rsid w:val="00015383"/>
    <w:rsid w:val="000156EB"/>
    <w:rsid w:val="00016AF3"/>
    <w:rsid w:val="00016E9E"/>
    <w:rsid w:val="000173B0"/>
    <w:rsid w:val="00020A15"/>
    <w:rsid w:val="00021767"/>
    <w:rsid w:val="00022A6A"/>
    <w:rsid w:val="00024902"/>
    <w:rsid w:val="000249D3"/>
    <w:rsid w:val="000256D9"/>
    <w:rsid w:val="00025D35"/>
    <w:rsid w:val="0002675B"/>
    <w:rsid w:val="0003013A"/>
    <w:rsid w:val="00030CB6"/>
    <w:rsid w:val="00030EBC"/>
    <w:rsid w:val="00030F70"/>
    <w:rsid w:val="00031A37"/>
    <w:rsid w:val="00033F77"/>
    <w:rsid w:val="00034BDB"/>
    <w:rsid w:val="000366B2"/>
    <w:rsid w:val="00037A79"/>
    <w:rsid w:val="000428F5"/>
    <w:rsid w:val="00045315"/>
    <w:rsid w:val="00045BCF"/>
    <w:rsid w:val="0005323E"/>
    <w:rsid w:val="00053A71"/>
    <w:rsid w:val="00054E48"/>
    <w:rsid w:val="00055704"/>
    <w:rsid w:val="00056EB3"/>
    <w:rsid w:val="00057683"/>
    <w:rsid w:val="00060C05"/>
    <w:rsid w:val="00060C1B"/>
    <w:rsid w:val="000630B6"/>
    <w:rsid w:val="000646DB"/>
    <w:rsid w:val="00064ACD"/>
    <w:rsid w:val="00065610"/>
    <w:rsid w:val="00065ED3"/>
    <w:rsid w:val="00065F02"/>
    <w:rsid w:val="00066036"/>
    <w:rsid w:val="00070D7D"/>
    <w:rsid w:val="00070FA3"/>
    <w:rsid w:val="00080686"/>
    <w:rsid w:val="0008299D"/>
    <w:rsid w:val="000852E0"/>
    <w:rsid w:val="000858C9"/>
    <w:rsid w:val="0008591F"/>
    <w:rsid w:val="0008647A"/>
    <w:rsid w:val="00087C89"/>
    <w:rsid w:val="00092904"/>
    <w:rsid w:val="00092E79"/>
    <w:rsid w:val="00096BD9"/>
    <w:rsid w:val="00097404"/>
    <w:rsid w:val="0009766D"/>
    <w:rsid w:val="000A12A3"/>
    <w:rsid w:val="000A290E"/>
    <w:rsid w:val="000A4F8B"/>
    <w:rsid w:val="000A5086"/>
    <w:rsid w:val="000A567B"/>
    <w:rsid w:val="000A67C7"/>
    <w:rsid w:val="000A7002"/>
    <w:rsid w:val="000B1427"/>
    <w:rsid w:val="000B1F47"/>
    <w:rsid w:val="000B21C4"/>
    <w:rsid w:val="000B2E44"/>
    <w:rsid w:val="000B31BC"/>
    <w:rsid w:val="000B427C"/>
    <w:rsid w:val="000B466C"/>
    <w:rsid w:val="000B600B"/>
    <w:rsid w:val="000B71B6"/>
    <w:rsid w:val="000C1C95"/>
    <w:rsid w:val="000C269C"/>
    <w:rsid w:val="000C2A8C"/>
    <w:rsid w:val="000C346F"/>
    <w:rsid w:val="000C3C38"/>
    <w:rsid w:val="000C3FFD"/>
    <w:rsid w:val="000C5429"/>
    <w:rsid w:val="000C56BE"/>
    <w:rsid w:val="000C63A7"/>
    <w:rsid w:val="000C6EEF"/>
    <w:rsid w:val="000C7031"/>
    <w:rsid w:val="000D4279"/>
    <w:rsid w:val="000E08C2"/>
    <w:rsid w:val="000E4949"/>
    <w:rsid w:val="000E5A43"/>
    <w:rsid w:val="000E5FEC"/>
    <w:rsid w:val="000E723D"/>
    <w:rsid w:val="000E7592"/>
    <w:rsid w:val="000F2093"/>
    <w:rsid w:val="000F2259"/>
    <w:rsid w:val="000F3156"/>
    <w:rsid w:val="000F4216"/>
    <w:rsid w:val="000F440C"/>
    <w:rsid w:val="000F77DA"/>
    <w:rsid w:val="000F7D2A"/>
    <w:rsid w:val="0010075D"/>
    <w:rsid w:val="0010348F"/>
    <w:rsid w:val="00104250"/>
    <w:rsid w:val="00104E8E"/>
    <w:rsid w:val="00110130"/>
    <w:rsid w:val="001116AC"/>
    <w:rsid w:val="00111E04"/>
    <w:rsid w:val="00112ED9"/>
    <w:rsid w:val="001144AC"/>
    <w:rsid w:val="0011512D"/>
    <w:rsid w:val="0011513F"/>
    <w:rsid w:val="0011560A"/>
    <w:rsid w:val="0012125D"/>
    <w:rsid w:val="001225D6"/>
    <w:rsid w:val="00125652"/>
    <w:rsid w:val="00127521"/>
    <w:rsid w:val="0013017C"/>
    <w:rsid w:val="001335A5"/>
    <w:rsid w:val="0013578A"/>
    <w:rsid w:val="00136D29"/>
    <w:rsid w:val="001379E3"/>
    <w:rsid w:val="00143D8F"/>
    <w:rsid w:val="0014401E"/>
    <w:rsid w:val="00144260"/>
    <w:rsid w:val="001450CD"/>
    <w:rsid w:val="00145C31"/>
    <w:rsid w:val="00150329"/>
    <w:rsid w:val="00150FCC"/>
    <w:rsid w:val="00151B15"/>
    <w:rsid w:val="00151E70"/>
    <w:rsid w:val="00154128"/>
    <w:rsid w:val="0015474D"/>
    <w:rsid w:val="001567D2"/>
    <w:rsid w:val="001568D6"/>
    <w:rsid w:val="00157AA4"/>
    <w:rsid w:val="0016756A"/>
    <w:rsid w:val="00170554"/>
    <w:rsid w:val="0017223A"/>
    <w:rsid w:val="001738AD"/>
    <w:rsid w:val="00174138"/>
    <w:rsid w:val="001748E9"/>
    <w:rsid w:val="00174E8D"/>
    <w:rsid w:val="00177152"/>
    <w:rsid w:val="00180A58"/>
    <w:rsid w:val="00182176"/>
    <w:rsid w:val="00185ADA"/>
    <w:rsid w:val="00187363"/>
    <w:rsid w:val="001918A2"/>
    <w:rsid w:val="001920DE"/>
    <w:rsid w:val="0019211D"/>
    <w:rsid w:val="00194F2E"/>
    <w:rsid w:val="0019584C"/>
    <w:rsid w:val="00195D81"/>
    <w:rsid w:val="00197461"/>
    <w:rsid w:val="001978C1"/>
    <w:rsid w:val="001A1088"/>
    <w:rsid w:val="001A2D98"/>
    <w:rsid w:val="001B0E5B"/>
    <w:rsid w:val="001B7BB6"/>
    <w:rsid w:val="001C07F5"/>
    <w:rsid w:val="001C1D28"/>
    <w:rsid w:val="001C2A54"/>
    <w:rsid w:val="001C2F2A"/>
    <w:rsid w:val="001C56A6"/>
    <w:rsid w:val="001C6112"/>
    <w:rsid w:val="001D1AF6"/>
    <w:rsid w:val="001D26D1"/>
    <w:rsid w:val="001D2F21"/>
    <w:rsid w:val="001D5A35"/>
    <w:rsid w:val="001D5E5E"/>
    <w:rsid w:val="001D6AD1"/>
    <w:rsid w:val="001D7191"/>
    <w:rsid w:val="001D7C8F"/>
    <w:rsid w:val="001E4B42"/>
    <w:rsid w:val="001E54F7"/>
    <w:rsid w:val="001E55D9"/>
    <w:rsid w:val="001E5BEE"/>
    <w:rsid w:val="001E5C7F"/>
    <w:rsid w:val="001F0AE9"/>
    <w:rsid w:val="001F1186"/>
    <w:rsid w:val="001F1F06"/>
    <w:rsid w:val="001F2674"/>
    <w:rsid w:val="001F369D"/>
    <w:rsid w:val="001F38AB"/>
    <w:rsid w:val="001F562F"/>
    <w:rsid w:val="001F599A"/>
    <w:rsid w:val="001F620D"/>
    <w:rsid w:val="001F7033"/>
    <w:rsid w:val="00200DAD"/>
    <w:rsid w:val="00200F63"/>
    <w:rsid w:val="00203090"/>
    <w:rsid w:val="00203B59"/>
    <w:rsid w:val="00203DC1"/>
    <w:rsid w:val="0020463F"/>
    <w:rsid w:val="00205098"/>
    <w:rsid w:val="002063B0"/>
    <w:rsid w:val="002076CE"/>
    <w:rsid w:val="00207E6D"/>
    <w:rsid w:val="00213586"/>
    <w:rsid w:val="00213956"/>
    <w:rsid w:val="00216284"/>
    <w:rsid w:val="00220A85"/>
    <w:rsid w:val="00221145"/>
    <w:rsid w:val="002215C2"/>
    <w:rsid w:val="00221F70"/>
    <w:rsid w:val="0022456D"/>
    <w:rsid w:val="002253E6"/>
    <w:rsid w:val="00231538"/>
    <w:rsid w:val="002333B4"/>
    <w:rsid w:val="0023386E"/>
    <w:rsid w:val="00233EBC"/>
    <w:rsid w:val="00234440"/>
    <w:rsid w:val="00234C24"/>
    <w:rsid w:val="00235AFE"/>
    <w:rsid w:val="00236145"/>
    <w:rsid w:val="0023683C"/>
    <w:rsid w:val="00240470"/>
    <w:rsid w:val="002444C6"/>
    <w:rsid w:val="0024598C"/>
    <w:rsid w:val="0025242B"/>
    <w:rsid w:val="0025326C"/>
    <w:rsid w:val="00253424"/>
    <w:rsid w:val="00253C56"/>
    <w:rsid w:val="002542DD"/>
    <w:rsid w:val="00254461"/>
    <w:rsid w:val="00254E6B"/>
    <w:rsid w:val="00255549"/>
    <w:rsid w:val="00257941"/>
    <w:rsid w:val="00260A98"/>
    <w:rsid w:val="00260DE6"/>
    <w:rsid w:val="00261299"/>
    <w:rsid w:val="0026229D"/>
    <w:rsid w:val="002629CE"/>
    <w:rsid w:val="002637FC"/>
    <w:rsid w:val="00264AB8"/>
    <w:rsid w:val="0026566D"/>
    <w:rsid w:val="0026608A"/>
    <w:rsid w:val="0026617D"/>
    <w:rsid w:val="002663F3"/>
    <w:rsid w:val="00266EBA"/>
    <w:rsid w:val="00271765"/>
    <w:rsid w:val="00274A2D"/>
    <w:rsid w:val="00276207"/>
    <w:rsid w:val="00276724"/>
    <w:rsid w:val="002768AF"/>
    <w:rsid w:val="002828C1"/>
    <w:rsid w:val="0028412E"/>
    <w:rsid w:val="002930D2"/>
    <w:rsid w:val="00293EE2"/>
    <w:rsid w:val="002958BB"/>
    <w:rsid w:val="00296A78"/>
    <w:rsid w:val="00297969"/>
    <w:rsid w:val="002A10FE"/>
    <w:rsid w:val="002A1819"/>
    <w:rsid w:val="002A2309"/>
    <w:rsid w:val="002A2E35"/>
    <w:rsid w:val="002A3668"/>
    <w:rsid w:val="002A4397"/>
    <w:rsid w:val="002A5D65"/>
    <w:rsid w:val="002B058D"/>
    <w:rsid w:val="002B3400"/>
    <w:rsid w:val="002B70D1"/>
    <w:rsid w:val="002C29DC"/>
    <w:rsid w:val="002C6683"/>
    <w:rsid w:val="002C75B1"/>
    <w:rsid w:val="002C7CE9"/>
    <w:rsid w:val="002D0F09"/>
    <w:rsid w:val="002D14A5"/>
    <w:rsid w:val="002D3A29"/>
    <w:rsid w:val="002D3EA3"/>
    <w:rsid w:val="002D4B9E"/>
    <w:rsid w:val="002D5D1B"/>
    <w:rsid w:val="002D6923"/>
    <w:rsid w:val="002D7676"/>
    <w:rsid w:val="002D7AB5"/>
    <w:rsid w:val="002E136E"/>
    <w:rsid w:val="002E1AAD"/>
    <w:rsid w:val="002E20BC"/>
    <w:rsid w:val="002E3788"/>
    <w:rsid w:val="002E3CD7"/>
    <w:rsid w:val="002E4715"/>
    <w:rsid w:val="002E4BC3"/>
    <w:rsid w:val="002F0B8A"/>
    <w:rsid w:val="002F0BED"/>
    <w:rsid w:val="002F17A2"/>
    <w:rsid w:val="002F2B97"/>
    <w:rsid w:val="002F301A"/>
    <w:rsid w:val="002F3162"/>
    <w:rsid w:val="002F3E15"/>
    <w:rsid w:val="002F5336"/>
    <w:rsid w:val="002F5F18"/>
    <w:rsid w:val="00300A99"/>
    <w:rsid w:val="003016FC"/>
    <w:rsid w:val="00304C4F"/>
    <w:rsid w:val="00305159"/>
    <w:rsid w:val="00306569"/>
    <w:rsid w:val="00306F12"/>
    <w:rsid w:val="00307961"/>
    <w:rsid w:val="00310BE2"/>
    <w:rsid w:val="00312194"/>
    <w:rsid w:val="0031260E"/>
    <w:rsid w:val="00313829"/>
    <w:rsid w:val="00315677"/>
    <w:rsid w:val="003161C4"/>
    <w:rsid w:val="00316312"/>
    <w:rsid w:val="0031655B"/>
    <w:rsid w:val="00316860"/>
    <w:rsid w:val="003211E0"/>
    <w:rsid w:val="003227E4"/>
    <w:rsid w:val="00325458"/>
    <w:rsid w:val="00326479"/>
    <w:rsid w:val="00326770"/>
    <w:rsid w:val="00326F5D"/>
    <w:rsid w:val="003314F8"/>
    <w:rsid w:val="0033274C"/>
    <w:rsid w:val="00333430"/>
    <w:rsid w:val="0033465A"/>
    <w:rsid w:val="00334D26"/>
    <w:rsid w:val="00334DD4"/>
    <w:rsid w:val="00337083"/>
    <w:rsid w:val="00341364"/>
    <w:rsid w:val="00341CF5"/>
    <w:rsid w:val="00344712"/>
    <w:rsid w:val="003507A3"/>
    <w:rsid w:val="0035081A"/>
    <w:rsid w:val="00352E24"/>
    <w:rsid w:val="0035340A"/>
    <w:rsid w:val="003541CD"/>
    <w:rsid w:val="00357637"/>
    <w:rsid w:val="003609D7"/>
    <w:rsid w:val="00360B8F"/>
    <w:rsid w:val="00364543"/>
    <w:rsid w:val="0036457A"/>
    <w:rsid w:val="00367063"/>
    <w:rsid w:val="003671B6"/>
    <w:rsid w:val="00367B69"/>
    <w:rsid w:val="00370619"/>
    <w:rsid w:val="00373904"/>
    <w:rsid w:val="00373BEE"/>
    <w:rsid w:val="00376187"/>
    <w:rsid w:val="0037660D"/>
    <w:rsid w:val="00380AF3"/>
    <w:rsid w:val="003824BA"/>
    <w:rsid w:val="003826A8"/>
    <w:rsid w:val="00384A28"/>
    <w:rsid w:val="00384ADB"/>
    <w:rsid w:val="0038658D"/>
    <w:rsid w:val="003878F2"/>
    <w:rsid w:val="00387AB8"/>
    <w:rsid w:val="00390373"/>
    <w:rsid w:val="00391A0F"/>
    <w:rsid w:val="003928A8"/>
    <w:rsid w:val="00392DAF"/>
    <w:rsid w:val="00395521"/>
    <w:rsid w:val="003966AA"/>
    <w:rsid w:val="00397F21"/>
    <w:rsid w:val="003A2B0F"/>
    <w:rsid w:val="003A3206"/>
    <w:rsid w:val="003A38DB"/>
    <w:rsid w:val="003A3C83"/>
    <w:rsid w:val="003A4D52"/>
    <w:rsid w:val="003A5AAA"/>
    <w:rsid w:val="003A64D3"/>
    <w:rsid w:val="003B07EB"/>
    <w:rsid w:val="003B1678"/>
    <w:rsid w:val="003B4527"/>
    <w:rsid w:val="003B623E"/>
    <w:rsid w:val="003B6E04"/>
    <w:rsid w:val="003C0138"/>
    <w:rsid w:val="003C194E"/>
    <w:rsid w:val="003C1F80"/>
    <w:rsid w:val="003C34A7"/>
    <w:rsid w:val="003C3B55"/>
    <w:rsid w:val="003C4601"/>
    <w:rsid w:val="003C5AF6"/>
    <w:rsid w:val="003C6360"/>
    <w:rsid w:val="003D0E06"/>
    <w:rsid w:val="003D2B9A"/>
    <w:rsid w:val="003D426D"/>
    <w:rsid w:val="003D46A0"/>
    <w:rsid w:val="003D51AF"/>
    <w:rsid w:val="003D5ED0"/>
    <w:rsid w:val="003D6C7B"/>
    <w:rsid w:val="003E27B1"/>
    <w:rsid w:val="003E3B1E"/>
    <w:rsid w:val="003E55C7"/>
    <w:rsid w:val="003E577B"/>
    <w:rsid w:val="003E7C2A"/>
    <w:rsid w:val="00402F22"/>
    <w:rsid w:val="004044B3"/>
    <w:rsid w:val="00404784"/>
    <w:rsid w:val="0040560E"/>
    <w:rsid w:val="00406D17"/>
    <w:rsid w:val="00406EA1"/>
    <w:rsid w:val="00417240"/>
    <w:rsid w:val="004172E0"/>
    <w:rsid w:val="00421F01"/>
    <w:rsid w:val="00422FBF"/>
    <w:rsid w:val="0042332B"/>
    <w:rsid w:val="00423D97"/>
    <w:rsid w:val="00424482"/>
    <w:rsid w:val="00436CC5"/>
    <w:rsid w:val="00437711"/>
    <w:rsid w:val="00437B31"/>
    <w:rsid w:val="00440664"/>
    <w:rsid w:val="00441E19"/>
    <w:rsid w:val="004421A8"/>
    <w:rsid w:val="0044284E"/>
    <w:rsid w:val="0044315D"/>
    <w:rsid w:val="004477C5"/>
    <w:rsid w:val="00450E12"/>
    <w:rsid w:val="004517BE"/>
    <w:rsid w:val="0045207A"/>
    <w:rsid w:val="00454D70"/>
    <w:rsid w:val="00455CC8"/>
    <w:rsid w:val="00456C31"/>
    <w:rsid w:val="00460105"/>
    <w:rsid w:val="00460256"/>
    <w:rsid w:val="004635E0"/>
    <w:rsid w:val="00470B1F"/>
    <w:rsid w:val="00471785"/>
    <w:rsid w:val="00471FF1"/>
    <w:rsid w:val="00476BCF"/>
    <w:rsid w:val="00477D24"/>
    <w:rsid w:val="00481562"/>
    <w:rsid w:val="0048295A"/>
    <w:rsid w:val="00487B4F"/>
    <w:rsid w:val="0049138D"/>
    <w:rsid w:val="00491FDF"/>
    <w:rsid w:val="00492A62"/>
    <w:rsid w:val="00494EBB"/>
    <w:rsid w:val="00497839"/>
    <w:rsid w:val="004A38B0"/>
    <w:rsid w:val="004A6A13"/>
    <w:rsid w:val="004A6CE9"/>
    <w:rsid w:val="004B0766"/>
    <w:rsid w:val="004B07D5"/>
    <w:rsid w:val="004B096B"/>
    <w:rsid w:val="004B2FFB"/>
    <w:rsid w:val="004B42E7"/>
    <w:rsid w:val="004B4DCF"/>
    <w:rsid w:val="004B508A"/>
    <w:rsid w:val="004B50DE"/>
    <w:rsid w:val="004B5628"/>
    <w:rsid w:val="004B587A"/>
    <w:rsid w:val="004B58E2"/>
    <w:rsid w:val="004B5F2F"/>
    <w:rsid w:val="004B69FB"/>
    <w:rsid w:val="004B77F2"/>
    <w:rsid w:val="004C229B"/>
    <w:rsid w:val="004C332F"/>
    <w:rsid w:val="004C58B8"/>
    <w:rsid w:val="004D2545"/>
    <w:rsid w:val="004D4585"/>
    <w:rsid w:val="004D4A40"/>
    <w:rsid w:val="004D5CAD"/>
    <w:rsid w:val="004D61ED"/>
    <w:rsid w:val="004D6EC6"/>
    <w:rsid w:val="004D7941"/>
    <w:rsid w:val="004D7FE4"/>
    <w:rsid w:val="004E0019"/>
    <w:rsid w:val="004E26A2"/>
    <w:rsid w:val="004E2FA1"/>
    <w:rsid w:val="004E3133"/>
    <w:rsid w:val="004E5827"/>
    <w:rsid w:val="004E62F7"/>
    <w:rsid w:val="004E7730"/>
    <w:rsid w:val="004F2718"/>
    <w:rsid w:val="004F5DEB"/>
    <w:rsid w:val="004F6279"/>
    <w:rsid w:val="004F651B"/>
    <w:rsid w:val="005002EF"/>
    <w:rsid w:val="0050227B"/>
    <w:rsid w:val="00502799"/>
    <w:rsid w:val="00503011"/>
    <w:rsid w:val="0050405B"/>
    <w:rsid w:val="005062B5"/>
    <w:rsid w:val="00506C31"/>
    <w:rsid w:val="00506D99"/>
    <w:rsid w:val="0050755C"/>
    <w:rsid w:val="0051342C"/>
    <w:rsid w:val="0051467E"/>
    <w:rsid w:val="005153F7"/>
    <w:rsid w:val="0051690C"/>
    <w:rsid w:val="00516A89"/>
    <w:rsid w:val="0051773E"/>
    <w:rsid w:val="0052033D"/>
    <w:rsid w:val="0052158B"/>
    <w:rsid w:val="0052266C"/>
    <w:rsid w:val="00524CD3"/>
    <w:rsid w:val="00525B17"/>
    <w:rsid w:val="005276F1"/>
    <w:rsid w:val="00530281"/>
    <w:rsid w:val="0053040A"/>
    <w:rsid w:val="005306BF"/>
    <w:rsid w:val="00530B70"/>
    <w:rsid w:val="00531CAB"/>
    <w:rsid w:val="00534ED1"/>
    <w:rsid w:val="00540FDA"/>
    <w:rsid w:val="00544BFC"/>
    <w:rsid w:val="00546FB5"/>
    <w:rsid w:val="005471B8"/>
    <w:rsid w:val="005517EB"/>
    <w:rsid w:val="00553622"/>
    <w:rsid w:val="00553BDF"/>
    <w:rsid w:val="005577C8"/>
    <w:rsid w:val="005578ED"/>
    <w:rsid w:val="005600DD"/>
    <w:rsid w:val="0056065A"/>
    <w:rsid w:val="0056127D"/>
    <w:rsid w:val="0056160E"/>
    <w:rsid w:val="00562E93"/>
    <w:rsid w:val="0056338D"/>
    <w:rsid w:val="00563FF8"/>
    <w:rsid w:val="00564034"/>
    <w:rsid w:val="00565EEC"/>
    <w:rsid w:val="005723E0"/>
    <w:rsid w:val="005725AE"/>
    <w:rsid w:val="00572614"/>
    <w:rsid w:val="005731EE"/>
    <w:rsid w:val="00574CD1"/>
    <w:rsid w:val="00574F62"/>
    <w:rsid w:val="00576506"/>
    <w:rsid w:val="005772B7"/>
    <w:rsid w:val="00580726"/>
    <w:rsid w:val="005809F5"/>
    <w:rsid w:val="00581B53"/>
    <w:rsid w:val="00583E39"/>
    <w:rsid w:val="005851AE"/>
    <w:rsid w:val="005852B7"/>
    <w:rsid w:val="0059114F"/>
    <w:rsid w:val="00591B8E"/>
    <w:rsid w:val="0059346B"/>
    <w:rsid w:val="005936D1"/>
    <w:rsid w:val="0059685C"/>
    <w:rsid w:val="005A2120"/>
    <w:rsid w:val="005A318D"/>
    <w:rsid w:val="005A42AC"/>
    <w:rsid w:val="005A4701"/>
    <w:rsid w:val="005A50B4"/>
    <w:rsid w:val="005A53DF"/>
    <w:rsid w:val="005A7860"/>
    <w:rsid w:val="005B1620"/>
    <w:rsid w:val="005B47A1"/>
    <w:rsid w:val="005B6928"/>
    <w:rsid w:val="005B6E58"/>
    <w:rsid w:val="005B7165"/>
    <w:rsid w:val="005C1DBF"/>
    <w:rsid w:val="005C321C"/>
    <w:rsid w:val="005C40AD"/>
    <w:rsid w:val="005C4241"/>
    <w:rsid w:val="005D1196"/>
    <w:rsid w:val="005D17E0"/>
    <w:rsid w:val="005D290E"/>
    <w:rsid w:val="005D2D6D"/>
    <w:rsid w:val="005D31DC"/>
    <w:rsid w:val="005D3889"/>
    <w:rsid w:val="005D5039"/>
    <w:rsid w:val="005D5F58"/>
    <w:rsid w:val="005D5FD2"/>
    <w:rsid w:val="005E144F"/>
    <w:rsid w:val="005E368E"/>
    <w:rsid w:val="005E3BA9"/>
    <w:rsid w:val="005F0004"/>
    <w:rsid w:val="005F003D"/>
    <w:rsid w:val="005F277F"/>
    <w:rsid w:val="005F2D09"/>
    <w:rsid w:val="005F31C9"/>
    <w:rsid w:val="005F3F60"/>
    <w:rsid w:val="005F6A11"/>
    <w:rsid w:val="005F7AAC"/>
    <w:rsid w:val="0060189F"/>
    <w:rsid w:val="00605024"/>
    <w:rsid w:val="0060544F"/>
    <w:rsid w:val="006055D8"/>
    <w:rsid w:val="00606F8F"/>
    <w:rsid w:val="00607372"/>
    <w:rsid w:val="006138EA"/>
    <w:rsid w:val="00614716"/>
    <w:rsid w:val="006154A4"/>
    <w:rsid w:val="00621355"/>
    <w:rsid w:val="00623B77"/>
    <w:rsid w:val="00623EA1"/>
    <w:rsid w:val="00631537"/>
    <w:rsid w:val="00633E2A"/>
    <w:rsid w:val="00636CFB"/>
    <w:rsid w:val="00641593"/>
    <w:rsid w:val="00641F6D"/>
    <w:rsid w:val="0064367E"/>
    <w:rsid w:val="00644021"/>
    <w:rsid w:val="00644DC7"/>
    <w:rsid w:val="00645466"/>
    <w:rsid w:val="0064569A"/>
    <w:rsid w:val="00645951"/>
    <w:rsid w:val="0064722A"/>
    <w:rsid w:val="0065166D"/>
    <w:rsid w:val="0065348F"/>
    <w:rsid w:val="0065370B"/>
    <w:rsid w:val="00653836"/>
    <w:rsid w:val="00654064"/>
    <w:rsid w:val="00654BD8"/>
    <w:rsid w:val="0065508F"/>
    <w:rsid w:val="0065704F"/>
    <w:rsid w:val="00660E45"/>
    <w:rsid w:val="00661410"/>
    <w:rsid w:val="006618AB"/>
    <w:rsid w:val="00667076"/>
    <w:rsid w:val="006676B9"/>
    <w:rsid w:val="00670F94"/>
    <w:rsid w:val="00671A19"/>
    <w:rsid w:val="00672ADF"/>
    <w:rsid w:val="00674906"/>
    <w:rsid w:val="00680980"/>
    <w:rsid w:val="00681A56"/>
    <w:rsid w:val="00684020"/>
    <w:rsid w:val="00684FF6"/>
    <w:rsid w:val="006851F0"/>
    <w:rsid w:val="00685C96"/>
    <w:rsid w:val="00686DB7"/>
    <w:rsid w:val="00690E85"/>
    <w:rsid w:val="0069138E"/>
    <w:rsid w:val="006944AF"/>
    <w:rsid w:val="006A06F5"/>
    <w:rsid w:val="006A1044"/>
    <w:rsid w:val="006A12B9"/>
    <w:rsid w:val="006A475C"/>
    <w:rsid w:val="006A6A02"/>
    <w:rsid w:val="006A7DC9"/>
    <w:rsid w:val="006B035D"/>
    <w:rsid w:val="006B0404"/>
    <w:rsid w:val="006B0A82"/>
    <w:rsid w:val="006B46B9"/>
    <w:rsid w:val="006B4A66"/>
    <w:rsid w:val="006B5AD8"/>
    <w:rsid w:val="006C0064"/>
    <w:rsid w:val="006C31B4"/>
    <w:rsid w:val="006C737A"/>
    <w:rsid w:val="006C7D3A"/>
    <w:rsid w:val="006D14EA"/>
    <w:rsid w:val="006D317C"/>
    <w:rsid w:val="006D3C82"/>
    <w:rsid w:val="006D7D17"/>
    <w:rsid w:val="006E344E"/>
    <w:rsid w:val="006E4141"/>
    <w:rsid w:val="006E44C9"/>
    <w:rsid w:val="006E5C3B"/>
    <w:rsid w:val="006E6A0B"/>
    <w:rsid w:val="006E76F4"/>
    <w:rsid w:val="006F0A12"/>
    <w:rsid w:val="006F11A9"/>
    <w:rsid w:val="006F1705"/>
    <w:rsid w:val="006F242B"/>
    <w:rsid w:val="006F3217"/>
    <w:rsid w:val="006F340E"/>
    <w:rsid w:val="006F38EC"/>
    <w:rsid w:val="006F3AE2"/>
    <w:rsid w:val="006F7DE6"/>
    <w:rsid w:val="0070153F"/>
    <w:rsid w:val="007032F8"/>
    <w:rsid w:val="007043BF"/>
    <w:rsid w:val="00704815"/>
    <w:rsid w:val="007050AD"/>
    <w:rsid w:val="00707547"/>
    <w:rsid w:val="0071266D"/>
    <w:rsid w:val="00712F07"/>
    <w:rsid w:val="00716BEF"/>
    <w:rsid w:val="007220E4"/>
    <w:rsid w:val="007228EA"/>
    <w:rsid w:val="00722C5D"/>
    <w:rsid w:val="007263AE"/>
    <w:rsid w:val="00727A6B"/>
    <w:rsid w:val="00732717"/>
    <w:rsid w:val="00733CF2"/>
    <w:rsid w:val="007371C8"/>
    <w:rsid w:val="00737B46"/>
    <w:rsid w:val="0074022E"/>
    <w:rsid w:val="00746204"/>
    <w:rsid w:val="00747DA0"/>
    <w:rsid w:val="00747F21"/>
    <w:rsid w:val="00755663"/>
    <w:rsid w:val="0075745A"/>
    <w:rsid w:val="00760434"/>
    <w:rsid w:val="00760572"/>
    <w:rsid w:val="00761C86"/>
    <w:rsid w:val="00763E6E"/>
    <w:rsid w:val="007646A4"/>
    <w:rsid w:val="00764B0E"/>
    <w:rsid w:val="00764BDF"/>
    <w:rsid w:val="007656F2"/>
    <w:rsid w:val="00767723"/>
    <w:rsid w:val="00770043"/>
    <w:rsid w:val="007753B6"/>
    <w:rsid w:val="00776692"/>
    <w:rsid w:val="00776C86"/>
    <w:rsid w:val="0077779E"/>
    <w:rsid w:val="00780176"/>
    <w:rsid w:val="00781319"/>
    <w:rsid w:val="00781458"/>
    <w:rsid w:val="00782151"/>
    <w:rsid w:val="007835B7"/>
    <w:rsid w:val="007847DD"/>
    <w:rsid w:val="0078492F"/>
    <w:rsid w:val="00784DC3"/>
    <w:rsid w:val="00790657"/>
    <w:rsid w:val="00790CEE"/>
    <w:rsid w:val="00794C53"/>
    <w:rsid w:val="00795D12"/>
    <w:rsid w:val="00797059"/>
    <w:rsid w:val="007A10DC"/>
    <w:rsid w:val="007A2105"/>
    <w:rsid w:val="007A260F"/>
    <w:rsid w:val="007A2DAE"/>
    <w:rsid w:val="007A3089"/>
    <w:rsid w:val="007A47F2"/>
    <w:rsid w:val="007A48F6"/>
    <w:rsid w:val="007B05CB"/>
    <w:rsid w:val="007B32BE"/>
    <w:rsid w:val="007B47DD"/>
    <w:rsid w:val="007C014D"/>
    <w:rsid w:val="007C0F5A"/>
    <w:rsid w:val="007C2209"/>
    <w:rsid w:val="007C254A"/>
    <w:rsid w:val="007C7BFA"/>
    <w:rsid w:val="007D079E"/>
    <w:rsid w:val="007D190B"/>
    <w:rsid w:val="007D1B3F"/>
    <w:rsid w:val="007D2249"/>
    <w:rsid w:val="007D28B7"/>
    <w:rsid w:val="007D3AD3"/>
    <w:rsid w:val="007D5553"/>
    <w:rsid w:val="007E02EC"/>
    <w:rsid w:val="007E1028"/>
    <w:rsid w:val="007E215D"/>
    <w:rsid w:val="007E42BF"/>
    <w:rsid w:val="007E43F5"/>
    <w:rsid w:val="007E53DC"/>
    <w:rsid w:val="007F1ED9"/>
    <w:rsid w:val="007F3E38"/>
    <w:rsid w:val="007F7291"/>
    <w:rsid w:val="0080184C"/>
    <w:rsid w:val="00803CDD"/>
    <w:rsid w:val="0080539D"/>
    <w:rsid w:val="00811D32"/>
    <w:rsid w:val="00812B55"/>
    <w:rsid w:val="0081573D"/>
    <w:rsid w:val="00815743"/>
    <w:rsid w:val="0082120E"/>
    <w:rsid w:val="008212F6"/>
    <w:rsid w:val="0082145C"/>
    <w:rsid w:val="00823CD9"/>
    <w:rsid w:val="00823ED5"/>
    <w:rsid w:val="0082418C"/>
    <w:rsid w:val="0082450A"/>
    <w:rsid w:val="00825648"/>
    <w:rsid w:val="00826547"/>
    <w:rsid w:val="00827BBB"/>
    <w:rsid w:val="00827EF1"/>
    <w:rsid w:val="00832969"/>
    <w:rsid w:val="00832A0D"/>
    <w:rsid w:val="00832BA7"/>
    <w:rsid w:val="00833BDB"/>
    <w:rsid w:val="00834A75"/>
    <w:rsid w:val="00841C41"/>
    <w:rsid w:val="00842771"/>
    <w:rsid w:val="00843606"/>
    <w:rsid w:val="00844713"/>
    <w:rsid w:val="00844909"/>
    <w:rsid w:val="008453F0"/>
    <w:rsid w:val="00846278"/>
    <w:rsid w:val="00853B4D"/>
    <w:rsid w:val="00855133"/>
    <w:rsid w:val="00856A3F"/>
    <w:rsid w:val="00870227"/>
    <w:rsid w:val="00870783"/>
    <w:rsid w:val="0087169F"/>
    <w:rsid w:val="00872D1F"/>
    <w:rsid w:val="00873336"/>
    <w:rsid w:val="008736E0"/>
    <w:rsid w:val="008763D9"/>
    <w:rsid w:val="00877639"/>
    <w:rsid w:val="00877AE3"/>
    <w:rsid w:val="008805A1"/>
    <w:rsid w:val="00883139"/>
    <w:rsid w:val="0088353C"/>
    <w:rsid w:val="00884927"/>
    <w:rsid w:val="00886994"/>
    <w:rsid w:val="00886EE3"/>
    <w:rsid w:val="008903D6"/>
    <w:rsid w:val="00891776"/>
    <w:rsid w:val="0089206E"/>
    <w:rsid w:val="00892AAA"/>
    <w:rsid w:val="00892E37"/>
    <w:rsid w:val="00892F22"/>
    <w:rsid w:val="00893329"/>
    <w:rsid w:val="0089488C"/>
    <w:rsid w:val="008964B1"/>
    <w:rsid w:val="008979E0"/>
    <w:rsid w:val="008A1BBD"/>
    <w:rsid w:val="008A23B5"/>
    <w:rsid w:val="008A3FB7"/>
    <w:rsid w:val="008A4886"/>
    <w:rsid w:val="008A4B6C"/>
    <w:rsid w:val="008A4BE4"/>
    <w:rsid w:val="008A7990"/>
    <w:rsid w:val="008B2FE6"/>
    <w:rsid w:val="008B358D"/>
    <w:rsid w:val="008B3C43"/>
    <w:rsid w:val="008B3F65"/>
    <w:rsid w:val="008B445C"/>
    <w:rsid w:val="008B5EB8"/>
    <w:rsid w:val="008C0822"/>
    <w:rsid w:val="008C0829"/>
    <w:rsid w:val="008C323C"/>
    <w:rsid w:val="008C46D3"/>
    <w:rsid w:val="008C5763"/>
    <w:rsid w:val="008C5B3E"/>
    <w:rsid w:val="008C78BE"/>
    <w:rsid w:val="008C7DB7"/>
    <w:rsid w:val="008C7F7B"/>
    <w:rsid w:val="008D0B63"/>
    <w:rsid w:val="008D2423"/>
    <w:rsid w:val="008D273B"/>
    <w:rsid w:val="008D2DDA"/>
    <w:rsid w:val="008D42D8"/>
    <w:rsid w:val="008D46AF"/>
    <w:rsid w:val="008D4DC6"/>
    <w:rsid w:val="008D6132"/>
    <w:rsid w:val="008D713B"/>
    <w:rsid w:val="008E4B3B"/>
    <w:rsid w:val="008E7AC8"/>
    <w:rsid w:val="008F0905"/>
    <w:rsid w:val="008F2326"/>
    <w:rsid w:val="008F2A93"/>
    <w:rsid w:val="008F7B35"/>
    <w:rsid w:val="009007EA"/>
    <w:rsid w:val="00902772"/>
    <w:rsid w:val="0090341B"/>
    <w:rsid w:val="00903781"/>
    <w:rsid w:val="00904D37"/>
    <w:rsid w:val="0090666D"/>
    <w:rsid w:val="009067B3"/>
    <w:rsid w:val="00906ADA"/>
    <w:rsid w:val="009144BA"/>
    <w:rsid w:val="00914C1A"/>
    <w:rsid w:val="00915807"/>
    <w:rsid w:val="009200FD"/>
    <w:rsid w:val="00920123"/>
    <w:rsid w:val="00921A51"/>
    <w:rsid w:val="00921F6E"/>
    <w:rsid w:val="009225F0"/>
    <w:rsid w:val="00923BD8"/>
    <w:rsid w:val="00924D85"/>
    <w:rsid w:val="00926461"/>
    <w:rsid w:val="0092654C"/>
    <w:rsid w:val="009275DB"/>
    <w:rsid w:val="00930CDF"/>
    <w:rsid w:val="0093256A"/>
    <w:rsid w:val="00933993"/>
    <w:rsid w:val="00933CE7"/>
    <w:rsid w:val="00935D25"/>
    <w:rsid w:val="009373D9"/>
    <w:rsid w:val="00940977"/>
    <w:rsid w:val="00940DEC"/>
    <w:rsid w:val="009433E4"/>
    <w:rsid w:val="00943DA8"/>
    <w:rsid w:val="00943E97"/>
    <w:rsid w:val="00944755"/>
    <w:rsid w:val="009452F9"/>
    <w:rsid w:val="009470DF"/>
    <w:rsid w:val="00952521"/>
    <w:rsid w:val="00953A03"/>
    <w:rsid w:val="00954903"/>
    <w:rsid w:val="00954E9A"/>
    <w:rsid w:val="0095670C"/>
    <w:rsid w:val="0095712D"/>
    <w:rsid w:val="009635A6"/>
    <w:rsid w:val="00964437"/>
    <w:rsid w:val="00966EA3"/>
    <w:rsid w:val="009679AE"/>
    <w:rsid w:val="0097207B"/>
    <w:rsid w:val="0097448D"/>
    <w:rsid w:val="009774EE"/>
    <w:rsid w:val="00977620"/>
    <w:rsid w:val="00977829"/>
    <w:rsid w:val="009821B5"/>
    <w:rsid w:val="009833B2"/>
    <w:rsid w:val="009863C4"/>
    <w:rsid w:val="00986F54"/>
    <w:rsid w:val="00987C47"/>
    <w:rsid w:val="009902A1"/>
    <w:rsid w:val="009902EC"/>
    <w:rsid w:val="00991A2A"/>
    <w:rsid w:val="00993C4E"/>
    <w:rsid w:val="00994E2A"/>
    <w:rsid w:val="009962E5"/>
    <w:rsid w:val="0099700D"/>
    <w:rsid w:val="009A04D4"/>
    <w:rsid w:val="009A079A"/>
    <w:rsid w:val="009A0F2D"/>
    <w:rsid w:val="009A1E52"/>
    <w:rsid w:val="009A32CA"/>
    <w:rsid w:val="009A350F"/>
    <w:rsid w:val="009A5816"/>
    <w:rsid w:val="009B21A2"/>
    <w:rsid w:val="009B21DE"/>
    <w:rsid w:val="009B4EBC"/>
    <w:rsid w:val="009B7E4D"/>
    <w:rsid w:val="009C1888"/>
    <w:rsid w:val="009C20B4"/>
    <w:rsid w:val="009C2A4A"/>
    <w:rsid w:val="009C3E2C"/>
    <w:rsid w:val="009C60FC"/>
    <w:rsid w:val="009C6250"/>
    <w:rsid w:val="009C62C7"/>
    <w:rsid w:val="009C6FDA"/>
    <w:rsid w:val="009C7E47"/>
    <w:rsid w:val="009D0AEE"/>
    <w:rsid w:val="009D0C3B"/>
    <w:rsid w:val="009D1220"/>
    <w:rsid w:val="009D2620"/>
    <w:rsid w:val="009F08EA"/>
    <w:rsid w:val="009F3F44"/>
    <w:rsid w:val="009F539E"/>
    <w:rsid w:val="00A022B6"/>
    <w:rsid w:val="00A04B34"/>
    <w:rsid w:val="00A04EFA"/>
    <w:rsid w:val="00A06F44"/>
    <w:rsid w:val="00A121C9"/>
    <w:rsid w:val="00A16A74"/>
    <w:rsid w:val="00A16A77"/>
    <w:rsid w:val="00A17B71"/>
    <w:rsid w:val="00A226EA"/>
    <w:rsid w:val="00A2344D"/>
    <w:rsid w:val="00A2352A"/>
    <w:rsid w:val="00A269EA"/>
    <w:rsid w:val="00A26E28"/>
    <w:rsid w:val="00A31132"/>
    <w:rsid w:val="00A337F5"/>
    <w:rsid w:val="00A404AD"/>
    <w:rsid w:val="00A4160D"/>
    <w:rsid w:val="00A46A90"/>
    <w:rsid w:val="00A46D19"/>
    <w:rsid w:val="00A473AF"/>
    <w:rsid w:val="00A479CD"/>
    <w:rsid w:val="00A500DE"/>
    <w:rsid w:val="00A5115A"/>
    <w:rsid w:val="00A514E3"/>
    <w:rsid w:val="00A52648"/>
    <w:rsid w:val="00A53193"/>
    <w:rsid w:val="00A53FBF"/>
    <w:rsid w:val="00A54153"/>
    <w:rsid w:val="00A56A1F"/>
    <w:rsid w:val="00A60D6E"/>
    <w:rsid w:val="00A6153F"/>
    <w:rsid w:val="00A62D2B"/>
    <w:rsid w:val="00A646AD"/>
    <w:rsid w:val="00A65439"/>
    <w:rsid w:val="00A71BC9"/>
    <w:rsid w:val="00A74615"/>
    <w:rsid w:val="00A76579"/>
    <w:rsid w:val="00A77BEB"/>
    <w:rsid w:val="00A81D6B"/>
    <w:rsid w:val="00A82FB8"/>
    <w:rsid w:val="00A8448E"/>
    <w:rsid w:val="00A92092"/>
    <w:rsid w:val="00A972C2"/>
    <w:rsid w:val="00A97CFB"/>
    <w:rsid w:val="00AA0923"/>
    <w:rsid w:val="00AA0EDC"/>
    <w:rsid w:val="00AA57F0"/>
    <w:rsid w:val="00AA7DE9"/>
    <w:rsid w:val="00AB10F2"/>
    <w:rsid w:val="00AB1895"/>
    <w:rsid w:val="00AB21C7"/>
    <w:rsid w:val="00AB2A1C"/>
    <w:rsid w:val="00AB2C51"/>
    <w:rsid w:val="00AB3133"/>
    <w:rsid w:val="00AB530F"/>
    <w:rsid w:val="00AB670D"/>
    <w:rsid w:val="00AB6DF7"/>
    <w:rsid w:val="00AB71A0"/>
    <w:rsid w:val="00AB7FE8"/>
    <w:rsid w:val="00AC028D"/>
    <w:rsid w:val="00AC171E"/>
    <w:rsid w:val="00AC1A45"/>
    <w:rsid w:val="00AC2E34"/>
    <w:rsid w:val="00AC32B1"/>
    <w:rsid w:val="00AC55AF"/>
    <w:rsid w:val="00AC5BF2"/>
    <w:rsid w:val="00AC6CB0"/>
    <w:rsid w:val="00AD05EC"/>
    <w:rsid w:val="00AD14BB"/>
    <w:rsid w:val="00AD24A1"/>
    <w:rsid w:val="00AD2795"/>
    <w:rsid w:val="00AD331B"/>
    <w:rsid w:val="00AD4062"/>
    <w:rsid w:val="00AD546C"/>
    <w:rsid w:val="00AD6647"/>
    <w:rsid w:val="00AE5D6D"/>
    <w:rsid w:val="00AF14F2"/>
    <w:rsid w:val="00AF28F4"/>
    <w:rsid w:val="00AF2F25"/>
    <w:rsid w:val="00AF356D"/>
    <w:rsid w:val="00AF5EC2"/>
    <w:rsid w:val="00AF5FF6"/>
    <w:rsid w:val="00AF66C2"/>
    <w:rsid w:val="00AF67AF"/>
    <w:rsid w:val="00B00C33"/>
    <w:rsid w:val="00B00C73"/>
    <w:rsid w:val="00B011D7"/>
    <w:rsid w:val="00B01D31"/>
    <w:rsid w:val="00B06695"/>
    <w:rsid w:val="00B07316"/>
    <w:rsid w:val="00B074D0"/>
    <w:rsid w:val="00B079DB"/>
    <w:rsid w:val="00B07AE9"/>
    <w:rsid w:val="00B11103"/>
    <w:rsid w:val="00B120A0"/>
    <w:rsid w:val="00B12D51"/>
    <w:rsid w:val="00B13912"/>
    <w:rsid w:val="00B14E17"/>
    <w:rsid w:val="00B14F83"/>
    <w:rsid w:val="00B15955"/>
    <w:rsid w:val="00B15F12"/>
    <w:rsid w:val="00B16B39"/>
    <w:rsid w:val="00B173E6"/>
    <w:rsid w:val="00B17CB3"/>
    <w:rsid w:val="00B240B6"/>
    <w:rsid w:val="00B242F1"/>
    <w:rsid w:val="00B24D19"/>
    <w:rsid w:val="00B25DF8"/>
    <w:rsid w:val="00B26A41"/>
    <w:rsid w:val="00B271F3"/>
    <w:rsid w:val="00B272F8"/>
    <w:rsid w:val="00B301A3"/>
    <w:rsid w:val="00B32D4D"/>
    <w:rsid w:val="00B33284"/>
    <w:rsid w:val="00B333B3"/>
    <w:rsid w:val="00B355CC"/>
    <w:rsid w:val="00B35EFA"/>
    <w:rsid w:val="00B364B1"/>
    <w:rsid w:val="00B37B8E"/>
    <w:rsid w:val="00B37FCB"/>
    <w:rsid w:val="00B37FEE"/>
    <w:rsid w:val="00B454E5"/>
    <w:rsid w:val="00B46CDB"/>
    <w:rsid w:val="00B4737E"/>
    <w:rsid w:val="00B500DC"/>
    <w:rsid w:val="00B500E3"/>
    <w:rsid w:val="00B512C1"/>
    <w:rsid w:val="00B528B2"/>
    <w:rsid w:val="00B52D12"/>
    <w:rsid w:val="00B534A3"/>
    <w:rsid w:val="00B53A2E"/>
    <w:rsid w:val="00B5568D"/>
    <w:rsid w:val="00B57D90"/>
    <w:rsid w:val="00B62E3E"/>
    <w:rsid w:val="00B62E6C"/>
    <w:rsid w:val="00B64835"/>
    <w:rsid w:val="00B660B5"/>
    <w:rsid w:val="00B66DCA"/>
    <w:rsid w:val="00B673B4"/>
    <w:rsid w:val="00B70878"/>
    <w:rsid w:val="00B71A7A"/>
    <w:rsid w:val="00B7208D"/>
    <w:rsid w:val="00B727D1"/>
    <w:rsid w:val="00B759BE"/>
    <w:rsid w:val="00B76351"/>
    <w:rsid w:val="00B77D5F"/>
    <w:rsid w:val="00B805B7"/>
    <w:rsid w:val="00B80B35"/>
    <w:rsid w:val="00B81CCE"/>
    <w:rsid w:val="00B81F41"/>
    <w:rsid w:val="00B83A28"/>
    <w:rsid w:val="00B8634D"/>
    <w:rsid w:val="00B86A6E"/>
    <w:rsid w:val="00B9070C"/>
    <w:rsid w:val="00B90F28"/>
    <w:rsid w:val="00B91F82"/>
    <w:rsid w:val="00B9750F"/>
    <w:rsid w:val="00B97549"/>
    <w:rsid w:val="00BA1145"/>
    <w:rsid w:val="00BA1232"/>
    <w:rsid w:val="00BA2681"/>
    <w:rsid w:val="00BA3339"/>
    <w:rsid w:val="00BA4964"/>
    <w:rsid w:val="00BA5124"/>
    <w:rsid w:val="00BA7C56"/>
    <w:rsid w:val="00BB2504"/>
    <w:rsid w:val="00BB6060"/>
    <w:rsid w:val="00BC1035"/>
    <w:rsid w:val="00BC4C3D"/>
    <w:rsid w:val="00BD2887"/>
    <w:rsid w:val="00BD2EC4"/>
    <w:rsid w:val="00BD3373"/>
    <w:rsid w:val="00BD4248"/>
    <w:rsid w:val="00BD4F30"/>
    <w:rsid w:val="00BD69E8"/>
    <w:rsid w:val="00BD728E"/>
    <w:rsid w:val="00BE0E15"/>
    <w:rsid w:val="00BE215F"/>
    <w:rsid w:val="00BE799F"/>
    <w:rsid w:val="00BF059B"/>
    <w:rsid w:val="00BF24D7"/>
    <w:rsid w:val="00BF4E25"/>
    <w:rsid w:val="00BF5CFE"/>
    <w:rsid w:val="00BF619D"/>
    <w:rsid w:val="00BF676D"/>
    <w:rsid w:val="00BF6847"/>
    <w:rsid w:val="00BF6E36"/>
    <w:rsid w:val="00BF77D3"/>
    <w:rsid w:val="00BF7E29"/>
    <w:rsid w:val="00C012FC"/>
    <w:rsid w:val="00C019D9"/>
    <w:rsid w:val="00C025E0"/>
    <w:rsid w:val="00C02BB2"/>
    <w:rsid w:val="00C0595B"/>
    <w:rsid w:val="00C06420"/>
    <w:rsid w:val="00C06A34"/>
    <w:rsid w:val="00C120E9"/>
    <w:rsid w:val="00C12307"/>
    <w:rsid w:val="00C1496C"/>
    <w:rsid w:val="00C15B24"/>
    <w:rsid w:val="00C16C45"/>
    <w:rsid w:val="00C17B59"/>
    <w:rsid w:val="00C30015"/>
    <w:rsid w:val="00C30D16"/>
    <w:rsid w:val="00C318E2"/>
    <w:rsid w:val="00C3306B"/>
    <w:rsid w:val="00C330D3"/>
    <w:rsid w:val="00C33FB2"/>
    <w:rsid w:val="00C3628B"/>
    <w:rsid w:val="00C3725B"/>
    <w:rsid w:val="00C41370"/>
    <w:rsid w:val="00C41BA3"/>
    <w:rsid w:val="00C4271B"/>
    <w:rsid w:val="00C47F23"/>
    <w:rsid w:val="00C50F8B"/>
    <w:rsid w:val="00C510B2"/>
    <w:rsid w:val="00C520E6"/>
    <w:rsid w:val="00C55E6A"/>
    <w:rsid w:val="00C571DF"/>
    <w:rsid w:val="00C572F8"/>
    <w:rsid w:val="00C61012"/>
    <w:rsid w:val="00C62CD2"/>
    <w:rsid w:val="00C64110"/>
    <w:rsid w:val="00C64998"/>
    <w:rsid w:val="00C64B64"/>
    <w:rsid w:val="00C64EB9"/>
    <w:rsid w:val="00C65D89"/>
    <w:rsid w:val="00C6661E"/>
    <w:rsid w:val="00C67691"/>
    <w:rsid w:val="00C7240C"/>
    <w:rsid w:val="00C8199C"/>
    <w:rsid w:val="00C81F0B"/>
    <w:rsid w:val="00C82E50"/>
    <w:rsid w:val="00C84BDA"/>
    <w:rsid w:val="00C86638"/>
    <w:rsid w:val="00C86E85"/>
    <w:rsid w:val="00C8762B"/>
    <w:rsid w:val="00C87FF5"/>
    <w:rsid w:val="00C92655"/>
    <w:rsid w:val="00C930AD"/>
    <w:rsid w:val="00C9384D"/>
    <w:rsid w:val="00C93A2C"/>
    <w:rsid w:val="00C957B0"/>
    <w:rsid w:val="00CA01C6"/>
    <w:rsid w:val="00CA4DDF"/>
    <w:rsid w:val="00CB1343"/>
    <w:rsid w:val="00CB3C3C"/>
    <w:rsid w:val="00CB7D75"/>
    <w:rsid w:val="00CC06A7"/>
    <w:rsid w:val="00CC08EB"/>
    <w:rsid w:val="00CC38C7"/>
    <w:rsid w:val="00CC4FC2"/>
    <w:rsid w:val="00CC60EA"/>
    <w:rsid w:val="00CC690F"/>
    <w:rsid w:val="00CD04A4"/>
    <w:rsid w:val="00CD13D0"/>
    <w:rsid w:val="00CD18B2"/>
    <w:rsid w:val="00CD45BA"/>
    <w:rsid w:val="00CD6B0A"/>
    <w:rsid w:val="00CD6E78"/>
    <w:rsid w:val="00CE0045"/>
    <w:rsid w:val="00CE1398"/>
    <w:rsid w:val="00CE2545"/>
    <w:rsid w:val="00CE307C"/>
    <w:rsid w:val="00CE490B"/>
    <w:rsid w:val="00CE55A0"/>
    <w:rsid w:val="00CE58A3"/>
    <w:rsid w:val="00CF23F0"/>
    <w:rsid w:val="00CF5663"/>
    <w:rsid w:val="00CF58AA"/>
    <w:rsid w:val="00D01B5D"/>
    <w:rsid w:val="00D045E9"/>
    <w:rsid w:val="00D04810"/>
    <w:rsid w:val="00D04A30"/>
    <w:rsid w:val="00D10B77"/>
    <w:rsid w:val="00D11964"/>
    <w:rsid w:val="00D12655"/>
    <w:rsid w:val="00D1373A"/>
    <w:rsid w:val="00D14CC4"/>
    <w:rsid w:val="00D1740C"/>
    <w:rsid w:val="00D20C3E"/>
    <w:rsid w:val="00D24533"/>
    <w:rsid w:val="00D26A62"/>
    <w:rsid w:val="00D27308"/>
    <w:rsid w:val="00D2793C"/>
    <w:rsid w:val="00D30B45"/>
    <w:rsid w:val="00D323BD"/>
    <w:rsid w:val="00D3259A"/>
    <w:rsid w:val="00D34D0A"/>
    <w:rsid w:val="00D35B59"/>
    <w:rsid w:val="00D37D39"/>
    <w:rsid w:val="00D415A0"/>
    <w:rsid w:val="00D41F1C"/>
    <w:rsid w:val="00D42EBE"/>
    <w:rsid w:val="00D45064"/>
    <w:rsid w:val="00D45469"/>
    <w:rsid w:val="00D45C79"/>
    <w:rsid w:val="00D46032"/>
    <w:rsid w:val="00D46AC1"/>
    <w:rsid w:val="00D474F3"/>
    <w:rsid w:val="00D47681"/>
    <w:rsid w:val="00D51EFB"/>
    <w:rsid w:val="00D52144"/>
    <w:rsid w:val="00D542A2"/>
    <w:rsid w:val="00D570A7"/>
    <w:rsid w:val="00D5755F"/>
    <w:rsid w:val="00D57F2B"/>
    <w:rsid w:val="00D62837"/>
    <w:rsid w:val="00D63599"/>
    <w:rsid w:val="00D63DBD"/>
    <w:rsid w:val="00D64BBD"/>
    <w:rsid w:val="00D64F57"/>
    <w:rsid w:val="00D6593C"/>
    <w:rsid w:val="00D71388"/>
    <w:rsid w:val="00D719B6"/>
    <w:rsid w:val="00D73797"/>
    <w:rsid w:val="00D74B61"/>
    <w:rsid w:val="00D76547"/>
    <w:rsid w:val="00D773BE"/>
    <w:rsid w:val="00D814CF"/>
    <w:rsid w:val="00D81AFF"/>
    <w:rsid w:val="00D825E7"/>
    <w:rsid w:val="00D845CE"/>
    <w:rsid w:val="00D84F14"/>
    <w:rsid w:val="00D84F6C"/>
    <w:rsid w:val="00D900FC"/>
    <w:rsid w:val="00D92F42"/>
    <w:rsid w:val="00DA09BB"/>
    <w:rsid w:val="00DA1295"/>
    <w:rsid w:val="00DA53D4"/>
    <w:rsid w:val="00DA774E"/>
    <w:rsid w:val="00DA7C26"/>
    <w:rsid w:val="00DB23E6"/>
    <w:rsid w:val="00DB4BEB"/>
    <w:rsid w:val="00DB4BFC"/>
    <w:rsid w:val="00DB793D"/>
    <w:rsid w:val="00DC1598"/>
    <w:rsid w:val="00DC1B00"/>
    <w:rsid w:val="00DC2207"/>
    <w:rsid w:val="00DC3291"/>
    <w:rsid w:val="00DC3330"/>
    <w:rsid w:val="00DC34AB"/>
    <w:rsid w:val="00DC497F"/>
    <w:rsid w:val="00DC4E7F"/>
    <w:rsid w:val="00DC70D4"/>
    <w:rsid w:val="00DD05A0"/>
    <w:rsid w:val="00DD07F9"/>
    <w:rsid w:val="00DD3127"/>
    <w:rsid w:val="00DD7DF9"/>
    <w:rsid w:val="00DE0E25"/>
    <w:rsid w:val="00DE4E02"/>
    <w:rsid w:val="00DE4E39"/>
    <w:rsid w:val="00DE5366"/>
    <w:rsid w:val="00DF2E6A"/>
    <w:rsid w:val="00DF430A"/>
    <w:rsid w:val="00DF5668"/>
    <w:rsid w:val="00DF57A0"/>
    <w:rsid w:val="00DF5A67"/>
    <w:rsid w:val="00E011C0"/>
    <w:rsid w:val="00E03134"/>
    <w:rsid w:val="00E03848"/>
    <w:rsid w:val="00E14F21"/>
    <w:rsid w:val="00E174C3"/>
    <w:rsid w:val="00E175D5"/>
    <w:rsid w:val="00E1799A"/>
    <w:rsid w:val="00E20206"/>
    <w:rsid w:val="00E213DB"/>
    <w:rsid w:val="00E21E42"/>
    <w:rsid w:val="00E2299C"/>
    <w:rsid w:val="00E23354"/>
    <w:rsid w:val="00E2364F"/>
    <w:rsid w:val="00E23C47"/>
    <w:rsid w:val="00E24245"/>
    <w:rsid w:val="00E245E4"/>
    <w:rsid w:val="00E25187"/>
    <w:rsid w:val="00E27748"/>
    <w:rsid w:val="00E31742"/>
    <w:rsid w:val="00E34CA0"/>
    <w:rsid w:val="00E34EA9"/>
    <w:rsid w:val="00E3516A"/>
    <w:rsid w:val="00E41E90"/>
    <w:rsid w:val="00E44F6A"/>
    <w:rsid w:val="00E45D11"/>
    <w:rsid w:val="00E46A92"/>
    <w:rsid w:val="00E47D0B"/>
    <w:rsid w:val="00E50A22"/>
    <w:rsid w:val="00E50BE0"/>
    <w:rsid w:val="00E52D52"/>
    <w:rsid w:val="00E5467F"/>
    <w:rsid w:val="00E55239"/>
    <w:rsid w:val="00E55766"/>
    <w:rsid w:val="00E55DF9"/>
    <w:rsid w:val="00E57E33"/>
    <w:rsid w:val="00E6071A"/>
    <w:rsid w:val="00E60D72"/>
    <w:rsid w:val="00E61017"/>
    <w:rsid w:val="00E63953"/>
    <w:rsid w:val="00E63EF9"/>
    <w:rsid w:val="00E65D91"/>
    <w:rsid w:val="00E65FED"/>
    <w:rsid w:val="00E66717"/>
    <w:rsid w:val="00E67C79"/>
    <w:rsid w:val="00E70073"/>
    <w:rsid w:val="00E7079C"/>
    <w:rsid w:val="00E71627"/>
    <w:rsid w:val="00E744D8"/>
    <w:rsid w:val="00E74667"/>
    <w:rsid w:val="00E75D34"/>
    <w:rsid w:val="00E75E49"/>
    <w:rsid w:val="00E7640B"/>
    <w:rsid w:val="00E80023"/>
    <w:rsid w:val="00E8285E"/>
    <w:rsid w:val="00E8307D"/>
    <w:rsid w:val="00E8501A"/>
    <w:rsid w:val="00E90955"/>
    <w:rsid w:val="00E911C0"/>
    <w:rsid w:val="00E95E2D"/>
    <w:rsid w:val="00E96DDD"/>
    <w:rsid w:val="00E97D42"/>
    <w:rsid w:val="00EA191D"/>
    <w:rsid w:val="00EA1A8C"/>
    <w:rsid w:val="00EA2737"/>
    <w:rsid w:val="00EA4183"/>
    <w:rsid w:val="00EA45C4"/>
    <w:rsid w:val="00EA6E26"/>
    <w:rsid w:val="00EA7C7D"/>
    <w:rsid w:val="00EB3B8C"/>
    <w:rsid w:val="00EB4BBD"/>
    <w:rsid w:val="00EB501E"/>
    <w:rsid w:val="00EC1977"/>
    <w:rsid w:val="00EC2688"/>
    <w:rsid w:val="00EC307A"/>
    <w:rsid w:val="00EC4A4F"/>
    <w:rsid w:val="00EC58CD"/>
    <w:rsid w:val="00EC6619"/>
    <w:rsid w:val="00EC6869"/>
    <w:rsid w:val="00EC689C"/>
    <w:rsid w:val="00EC6B3B"/>
    <w:rsid w:val="00EC752A"/>
    <w:rsid w:val="00ED0652"/>
    <w:rsid w:val="00ED09C8"/>
    <w:rsid w:val="00ED1103"/>
    <w:rsid w:val="00ED3B8C"/>
    <w:rsid w:val="00ED48C2"/>
    <w:rsid w:val="00ED4D55"/>
    <w:rsid w:val="00ED5ED9"/>
    <w:rsid w:val="00ED6C9B"/>
    <w:rsid w:val="00ED6F5A"/>
    <w:rsid w:val="00EE1B34"/>
    <w:rsid w:val="00EE2716"/>
    <w:rsid w:val="00EE41F8"/>
    <w:rsid w:val="00EE67A5"/>
    <w:rsid w:val="00EE6857"/>
    <w:rsid w:val="00EF1228"/>
    <w:rsid w:val="00EF3BC6"/>
    <w:rsid w:val="00EF4244"/>
    <w:rsid w:val="00EF5478"/>
    <w:rsid w:val="00EF57CE"/>
    <w:rsid w:val="00EF5A88"/>
    <w:rsid w:val="00EF61E7"/>
    <w:rsid w:val="00F007B9"/>
    <w:rsid w:val="00F046A0"/>
    <w:rsid w:val="00F047BE"/>
    <w:rsid w:val="00F04FA3"/>
    <w:rsid w:val="00F05F5A"/>
    <w:rsid w:val="00F06249"/>
    <w:rsid w:val="00F07E77"/>
    <w:rsid w:val="00F1165E"/>
    <w:rsid w:val="00F1426A"/>
    <w:rsid w:val="00F143F0"/>
    <w:rsid w:val="00F21127"/>
    <w:rsid w:val="00F21C5E"/>
    <w:rsid w:val="00F257D3"/>
    <w:rsid w:val="00F25D22"/>
    <w:rsid w:val="00F27910"/>
    <w:rsid w:val="00F3005F"/>
    <w:rsid w:val="00F30BF3"/>
    <w:rsid w:val="00F312E0"/>
    <w:rsid w:val="00F357AE"/>
    <w:rsid w:val="00F35BA3"/>
    <w:rsid w:val="00F3720C"/>
    <w:rsid w:val="00F402F9"/>
    <w:rsid w:val="00F40516"/>
    <w:rsid w:val="00F422A4"/>
    <w:rsid w:val="00F425E0"/>
    <w:rsid w:val="00F42691"/>
    <w:rsid w:val="00F43763"/>
    <w:rsid w:val="00F43C38"/>
    <w:rsid w:val="00F442C2"/>
    <w:rsid w:val="00F44BD7"/>
    <w:rsid w:val="00F45148"/>
    <w:rsid w:val="00F45451"/>
    <w:rsid w:val="00F45B2C"/>
    <w:rsid w:val="00F46586"/>
    <w:rsid w:val="00F51AD6"/>
    <w:rsid w:val="00F51DB9"/>
    <w:rsid w:val="00F56E0E"/>
    <w:rsid w:val="00F57C03"/>
    <w:rsid w:val="00F60B50"/>
    <w:rsid w:val="00F63476"/>
    <w:rsid w:val="00F646F6"/>
    <w:rsid w:val="00F6745E"/>
    <w:rsid w:val="00F7059F"/>
    <w:rsid w:val="00F70C82"/>
    <w:rsid w:val="00F7166B"/>
    <w:rsid w:val="00F71915"/>
    <w:rsid w:val="00F721A9"/>
    <w:rsid w:val="00F727AF"/>
    <w:rsid w:val="00F77DE2"/>
    <w:rsid w:val="00F82D42"/>
    <w:rsid w:val="00F85DB3"/>
    <w:rsid w:val="00F8671A"/>
    <w:rsid w:val="00F871BF"/>
    <w:rsid w:val="00F90FDA"/>
    <w:rsid w:val="00F91F01"/>
    <w:rsid w:val="00F91F14"/>
    <w:rsid w:val="00F94615"/>
    <w:rsid w:val="00F94D3C"/>
    <w:rsid w:val="00F956DE"/>
    <w:rsid w:val="00F975D5"/>
    <w:rsid w:val="00F9778B"/>
    <w:rsid w:val="00F97AC6"/>
    <w:rsid w:val="00FA05F5"/>
    <w:rsid w:val="00FA06BF"/>
    <w:rsid w:val="00FA080D"/>
    <w:rsid w:val="00FA1C2B"/>
    <w:rsid w:val="00FA481B"/>
    <w:rsid w:val="00FA5784"/>
    <w:rsid w:val="00FA5ADB"/>
    <w:rsid w:val="00FA762C"/>
    <w:rsid w:val="00FB24FE"/>
    <w:rsid w:val="00FB52AE"/>
    <w:rsid w:val="00FB5F56"/>
    <w:rsid w:val="00FB5FCD"/>
    <w:rsid w:val="00FB6392"/>
    <w:rsid w:val="00FC0163"/>
    <w:rsid w:val="00FC351D"/>
    <w:rsid w:val="00FC4D5A"/>
    <w:rsid w:val="00FD1C23"/>
    <w:rsid w:val="00FD245C"/>
    <w:rsid w:val="00FD25CF"/>
    <w:rsid w:val="00FD2818"/>
    <w:rsid w:val="00FD714E"/>
    <w:rsid w:val="00FD7FF9"/>
    <w:rsid w:val="00FE3A84"/>
    <w:rsid w:val="00FE7725"/>
    <w:rsid w:val="00FF2260"/>
    <w:rsid w:val="00FF2CFE"/>
    <w:rsid w:val="00FF36E5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0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30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0516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20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2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D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E2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2D8"/>
    <w:rPr>
      <w:sz w:val="0"/>
      <w:szCs w:val="0"/>
    </w:rPr>
  </w:style>
  <w:style w:type="paragraph" w:styleId="Footer">
    <w:name w:val="footer"/>
    <w:basedOn w:val="Normal"/>
    <w:link w:val="FooterChar1"/>
    <w:uiPriority w:val="99"/>
    <w:rsid w:val="008917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2D8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8658D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rsid w:val="00891776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012FC"/>
  </w:style>
  <w:style w:type="paragraph" w:styleId="Header">
    <w:name w:val="header"/>
    <w:basedOn w:val="Normal"/>
    <w:link w:val="HeaderChar1"/>
    <w:uiPriority w:val="99"/>
    <w:rsid w:val="00F30B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2D8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38658D"/>
    <w:rPr>
      <w:sz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E7162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72D8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71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2D8"/>
    <w:rPr>
      <w:sz w:val="24"/>
      <w:szCs w:val="24"/>
    </w:rPr>
  </w:style>
  <w:style w:type="table" w:styleId="TableGrid">
    <w:name w:val="Table Grid"/>
    <w:basedOn w:val="TableNormal"/>
    <w:uiPriority w:val="99"/>
    <w:rsid w:val="00E716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716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72D8"/>
    <w:rPr>
      <w:sz w:val="24"/>
      <w:szCs w:val="24"/>
    </w:rPr>
  </w:style>
  <w:style w:type="paragraph" w:customStyle="1" w:styleId="Znak">
    <w:name w:val="Znak"/>
    <w:basedOn w:val="Normal"/>
    <w:uiPriority w:val="99"/>
    <w:rsid w:val="009D1220"/>
  </w:style>
  <w:style w:type="paragraph" w:customStyle="1" w:styleId="ZnakZnak1Znak">
    <w:name w:val="Znak Znak1 Znak"/>
    <w:basedOn w:val="Normal"/>
    <w:uiPriority w:val="99"/>
    <w:rsid w:val="00954903"/>
  </w:style>
  <w:style w:type="paragraph" w:styleId="DocumentMap">
    <w:name w:val="Document Map"/>
    <w:basedOn w:val="Normal"/>
    <w:link w:val="DocumentMapChar"/>
    <w:uiPriority w:val="99"/>
    <w:semiHidden/>
    <w:rsid w:val="003447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72D8"/>
    <w:rPr>
      <w:sz w:val="0"/>
      <w:szCs w:val="0"/>
    </w:rPr>
  </w:style>
  <w:style w:type="paragraph" w:styleId="CommentText">
    <w:name w:val="annotation text"/>
    <w:basedOn w:val="Normal"/>
    <w:link w:val="CommentTextChar1"/>
    <w:uiPriority w:val="99"/>
    <w:semiHidden/>
    <w:rsid w:val="00643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2D8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64367E"/>
    <w:rPr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690E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72D8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8C78BE"/>
    <w:pPr>
      <w:suppressAutoHyphens/>
    </w:pPr>
    <w:rPr>
      <w:b/>
      <w:szCs w:val="20"/>
      <w:lang w:eastAsia="ar-SA"/>
    </w:rPr>
  </w:style>
  <w:style w:type="paragraph" w:customStyle="1" w:styleId="Zawartotabeli">
    <w:name w:val="Zawartość tabeli"/>
    <w:basedOn w:val="Normal"/>
    <w:uiPriority w:val="99"/>
    <w:rsid w:val="008C78BE"/>
    <w:pPr>
      <w:suppressLineNumbers/>
      <w:suppressAutoHyphens/>
      <w:overflowPunct w:val="0"/>
      <w:autoSpaceDE w:val="0"/>
    </w:pPr>
    <w:rPr>
      <w:sz w:val="20"/>
      <w:szCs w:val="20"/>
      <w:lang w:eastAsia="ar-SA"/>
    </w:rPr>
  </w:style>
  <w:style w:type="paragraph" w:customStyle="1" w:styleId="ZnakZnak1ZnakZnakZnakZnakZnakZnakZnakZnakZnakZnak">
    <w:name w:val="Znak Znak1 Znak Znak Znak Znak Znak Znak Znak Znak Znak Znak"/>
    <w:basedOn w:val="Normal"/>
    <w:uiPriority w:val="99"/>
    <w:rsid w:val="00055704"/>
  </w:style>
  <w:style w:type="paragraph" w:customStyle="1" w:styleId="Tom1">
    <w:name w:val="Tom1"/>
    <w:basedOn w:val="Normal"/>
    <w:uiPriority w:val="99"/>
    <w:rsid w:val="00F40516"/>
    <w:pPr>
      <w:tabs>
        <w:tab w:val="left" w:pos="0"/>
      </w:tabs>
      <w:suppressAutoHyphens/>
      <w:jc w:val="center"/>
    </w:pPr>
    <w:rPr>
      <w:b/>
      <w:bCs/>
      <w:lang w:eastAsia="ar-SA"/>
    </w:rPr>
  </w:style>
  <w:style w:type="paragraph" w:styleId="BodyText2">
    <w:name w:val="Body Text 2"/>
    <w:basedOn w:val="Normal"/>
    <w:link w:val="BodyText2Char1"/>
    <w:uiPriority w:val="99"/>
    <w:rsid w:val="00F40516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72D8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437B31"/>
    <w:rPr>
      <w:lang w:val="pl-PL" w:eastAsia="pl-PL"/>
    </w:rPr>
  </w:style>
  <w:style w:type="character" w:styleId="CommentReference">
    <w:name w:val="annotation reference"/>
    <w:basedOn w:val="DefaultParagraphFont"/>
    <w:uiPriority w:val="99"/>
    <w:rsid w:val="00EC6869"/>
    <w:rPr>
      <w:sz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C6869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D72D8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437B31"/>
    <w:rPr>
      <w:b/>
      <w:lang w:eastAsia="ar-SA" w:bidi="ar-SA"/>
    </w:rPr>
  </w:style>
  <w:style w:type="paragraph" w:styleId="ListParagraph">
    <w:name w:val="List Paragraph"/>
    <w:basedOn w:val="Normal"/>
    <w:uiPriority w:val="99"/>
    <w:qFormat/>
    <w:rsid w:val="006E76F4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FontStyle12">
    <w:name w:val="Font Style12"/>
    <w:uiPriority w:val="99"/>
    <w:rsid w:val="006E76F4"/>
    <w:rPr>
      <w:rFonts w:ascii="Times New Roman" w:hAnsi="Times New Roman"/>
      <w:b/>
      <w:color w:val="000000"/>
      <w:sz w:val="18"/>
    </w:rPr>
  </w:style>
  <w:style w:type="paragraph" w:customStyle="1" w:styleId="ZnakZnak2ZnakZnakZnakZnakZnakZnak">
    <w:name w:val="Znak Znak2 Znak Znak Znak Znak Znak Znak"/>
    <w:basedOn w:val="Normal"/>
    <w:uiPriority w:val="99"/>
    <w:rsid w:val="00AA0923"/>
  </w:style>
  <w:style w:type="character" w:styleId="Strong">
    <w:name w:val="Strong"/>
    <w:basedOn w:val="DefaultParagraphFont"/>
    <w:uiPriority w:val="99"/>
    <w:qFormat/>
    <w:rsid w:val="00AB2A1C"/>
    <w:rPr>
      <w:b/>
    </w:rPr>
  </w:style>
  <w:style w:type="paragraph" w:customStyle="1" w:styleId="Poprawka">
    <w:name w:val="Poprawka"/>
    <w:hidden/>
    <w:uiPriority w:val="99"/>
    <w:semiHidden/>
    <w:rsid w:val="009B21A2"/>
    <w:rPr>
      <w:sz w:val="24"/>
      <w:szCs w:val="24"/>
    </w:rPr>
  </w:style>
  <w:style w:type="paragraph" w:customStyle="1" w:styleId="Standard">
    <w:name w:val="Standard"/>
    <w:uiPriority w:val="99"/>
    <w:rsid w:val="00AD546C"/>
    <w:pPr>
      <w:widowControl w:val="0"/>
      <w:suppressAutoHyphens/>
      <w:autoSpaceDE w:val="0"/>
    </w:pPr>
    <w:rPr>
      <w:sz w:val="24"/>
      <w:szCs w:val="24"/>
    </w:rPr>
  </w:style>
  <w:style w:type="character" w:customStyle="1" w:styleId="Teksttreci2">
    <w:name w:val="Tekst treści (2)_"/>
    <w:link w:val="Teksttreci20"/>
    <w:uiPriority w:val="99"/>
    <w:locked/>
    <w:rsid w:val="00C330D3"/>
    <w:rPr>
      <w:rFonts w:ascii="Batang" w:eastAsia="Batang"/>
      <w:b/>
    </w:rPr>
  </w:style>
  <w:style w:type="paragraph" w:customStyle="1" w:styleId="Teksttreci20">
    <w:name w:val="Tekst treści (2)"/>
    <w:basedOn w:val="Normal"/>
    <w:link w:val="Teksttreci2"/>
    <w:uiPriority w:val="99"/>
    <w:rsid w:val="00C330D3"/>
    <w:pPr>
      <w:shd w:val="clear" w:color="auto" w:fill="FFFFFF"/>
      <w:spacing w:line="240" w:lineRule="atLeast"/>
      <w:ind w:hanging="1340"/>
    </w:pPr>
    <w:rPr>
      <w:rFonts w:ascii="Batang" w:eastAsia="Batang"/>
      <w:b/>
      <w:bCs/>
      <w:sz w:val="20"/>
      <w:szCs w:val="20"/>
    </w:rPr>
  </w:style>
  <w:style w:type="character" w:customStyle="1" w:styleId="Teksttreci3">
    <w:name w:val="Tekst treści (3)_"/>
    <w:link w:val="Teksttreci30"/>
    <w:uiPriority w:val="99"/>
    <w:locked/>
    <w:rsid w:val="002063B0"/>
    <w:rPr>
      <w:rFonts w:ascii="Batang" w:eastAsia="Batang"/>
      <w:b/>
      <w:sz w:val="21"/>
    </w:rPr>
  </w:style>
  <w:style w:type="paragraph" w:customStyle="1" w:styleId="Teksttreci30">
    <w:name w:val="Tekst treści (3)"/>
    <w:basedOn w:val="Normal"/>
    <w:link w:val="Teksttreci3"/>
    <w:uiPriority w:val="99"/>
    <w:rsid w:val="002063B0"/>
    <w:pPr>
      <w:shd w:val="clear" w:color="auto" w:fill="FFFFFF"/>
      <w:spacing w:line="240" w:lineRule="atLeast"/>
      <w:ind w:hanging="1400"/>
    </w:pPr>
    <w:rPr>
      <w:rFonts w:ascii="Batang" w:eastAsia="Batang"/>
      <w:b/>
      <w:bCs/>
      <w:sz w:val="21"/>
      <w:szCs w:val="21"/>
    </w:rPr>
  </w:style>
  <w:style w:type="character" w:customStyle="1" w:styleId="Teksttreci">
    <w:name w:val="Tekst treści_"/>
    <w:link w:val="Teksttreci0"/>
    <w:uiPriority w:val="99"/>
    <w:locked/>
    <w:rsid w:val="002063B0"/>
    <w:rPr>
      <w:rFonts w:ascii="Batang" w:eastAsia="Batang"/>
    </w:rPr>
  </w:style>
  <w:style w:type="paragraph" w:customStyle="1" w:styleId="Teksttreci0">
    <w:name w:val="Tekst treści"/>
    <w:basedOn w:val="Normal"/>
    <w:link w:val="Teksttreci"/>
    <w:uiPriority w:val="99"/>
    <w:rsid w:val="002063B0"/>
    <w:pPr>
      <w:shd w:val="clear" w:color="auto" w:fill="FFFFFF"/>
      <w:spacing w:line="240" w:lineRule="atLeast"/>
    </w:pPr>
    <w:rPr>
      <w:rFonts w:ascii="Batang" w:eastAsia="Batang"/>
      <w:sz w:val="20"/>
      <w:szCs w:val="20"/>
    </w:rPr>
  </w:style>
  <w:style w:type="paragraph" w:styleId="NormalWeb">
    <w:name w:val="Normal (Web)"/>
    <w:basedOn w:val="Normal"/>
    <w:uiPriority w:val="99"/>
    <w:rsid w:val="00F77DE2"/>
    <w:pPr>
      <w:suppressAutoHyphens/>
      <w:spacing w:before="100" w:after="100"/>
      <w:jc w:val="both"/>
    </w:pPr>
    <w:rPr>
      <w:rFonts w:cs="Verdan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5E3BA9"/>
    <w:rPr>
      <w:color w:val="0000FF"/>
      <w:u w:val="single"/>
    </w:rPr>
  </w:style>
  <w:style w:type="paragraph" w:customStyle="1" w:styleId="post-byline">
    <w:name w:val="post-byline"/>
    <w:basedOn w:val="Normal"/>
    <w:uiPriority w:val="99"/>
    <w:rsid w:val="00203090"/>
    <w:pPr>
      <w:spacing w:before="100" w:beforeAutospacing="1" w:after="100" w:afterAutospacing="1"/>
    </w:pPr>
  </w:style>
  <w:style w:type="character" w:customStyle="1" w:styleId="vcardauthor">
    <w:name w:val="vcard author"/>
    <w:basedOn w:val="DefaultParagraphFont"/>
    <w:uiPriority w:val="99"/>
    <w:rsid w:val="00203090"/>
    <w:rPr>
      <w:rFonts w:cs="Times New Roman"/>
    </w:rPr>
  </w:style>
  <w:style w:type="character" w:customStyle="1" w:styleId="fn">
    <w:name w:val="fn"/>
    <w:basedOn w:val="DefaultParagraphFont"/>
    <w:uiPriority w:val="99"/>
    <w:rsid w:val="00203090"/>
    <w:rPr>
      <w:rFonts w:cs="Times New Roman"/>
    </w:rPr>
  </w:style>
  <w:style w:type="character" w:customStyle="1" w:styleId="published">
    <w:name w:val="published"/>
    <w:basedOn w:val="DefaultParagraphFont"/>
    <w:uiPriority w:val="99"/>
    <w:rsid w:val="00203090"/>
    <w:rPr>
      <w:rFonts w:cs="Times New Roman"/>
    </w:rPr>
  </w:style>
  <w:style w:type="character" w:customStyle="1" w:styleId="printfriendly-text2printandpdf">
    <w:name w:val="printfriendly-text2 printandpdf"/>
    <w:basedOn w:val="DefaultParagraphFont"/>
    <w:uiPriority w:val="99"/>
    <w:rsid w:val="00203090"/>
    <w:rPr>
      <w:rFonts w:cs="Times New Roman"/>
    </w:rPr>
  </w:style>
  <w:style w:type="character" w:customStyle="1" w:styleId="post-ratings">
    <w:name w:val="post-ratings"/>
    <w:basedOn w:val="DefaultParagraphFont"/>
    <w:uiPriority w:val="99"/>
    <w:rsid w:val="00203090"/>
    <w:rPr>
      <w:rFonts w:cs="Times New Roman"/>
    </w:rPr>
  </w:style>
  <w:style w:type="paragraph" w:customStyle="1" w:styleId="wp-caption-text">
    <w:name w:val="wp-caption-text"/>
    <w:basedOn w:val="Normal"/>
    <w:uiPriority w:val="99"/>
    <w:rsid w:val="00203090"/>
    <w:pPr>
      <w:spacing w:before="100" w:beforeAutospacing="1" w:after="100" w:afterAutospacing="1"/>
    </w:pPr>
  </w:style>
  <w:style w:type="character" w:customStyle="1" w:styleId="comments-number">
    <w:name w:val="comments-number"/>
    <w:basedOn w:val="DefaultParagraphFont"/>
    <w:uiPriority w:val="99"/>
    <w:rsid w:val="00203090"/>
    <w:rPr>
      <w:rFonts w:cs="Times New Roman"/>
    </w:rPr>
  </w:style>
  <w:style w:type="paragraph" w:styleId="ListContinue">
    <w:name w:val="List Continue"/>
    <w:basedOn w:val="Normal"/>
    <w:uiPriority w:val="99"/>
    <w:rsid w:val="001567D2"/>
    <w:pPr>
      <w:spacing w:after="120"/>
      <w:ind w:left="360"/>
    </w:pPr>
    <w:rPr>
      <w:rFonts w:ascii="Garamond" w:hAnsi="Garamond"/>
      <w:sz w:val="26"/>
      <w:szCs w:val="16"/>
    </w:rPr>
  </w:style>
  <w:style w:type="paragraph" w:styleId="ListContinue2">
    <w:name w:val="List Continue 2"/>
    <w:basedOn w:val="ListContinue"/>
    <w:uiPriority w:val="99"/>
    <w:rsid w:val="00FF2CFE"/>
    <w:pPr>
      <w:spacing w:after="160"/>
      <w:ind w:left="1080" w:hanging="360"/>
    </w:pPr>
    <w:rPr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162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72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162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72D8"/>
    <w:rPr>
      <w:rFonts w:ascii="Arial" w:hAnsi="Arial" w:cs="Arial"/>
      <w:vanish/>
      <w:sz w:val="16"/>
      <w:szCs w:val="16"/>
    </w:rPr>
  </w:style>
  <w:style w:type="character" w:customStyle="1" w:styleId="menu-triangle">
    <w:name w:val="menu-triangle"/>
    <w:basedOn w:val="DefaultParagraphFont"/>
    <w:uiPriority w:val="99"/>
    <w:rsid w:val="00216284"/>
    <w:rPr>
      <w:rFonts w:cs="Times New Roman"/>
    </w:rPr>
  </w:style>
  <w:style w:type="paragraph" w:customStyle="1" w:styleId="name-side">
    <w:name w:val="name-side"/>
    <w:basedOn w:val="Normal"/>
    <w:uiPriority w:val="99"/>
    <w:rsid w:val="00216284"/>
    <w:pPr>
      <w:spacing w:before="100" w:beforeAutospacing="1" w:after="100" w:afterAutospacing="1"/>
    </w:pPr>
  </w:style>
  <w:style w:type="paragraph" w:customStyle="1" w:styleId="name-data">
    <w:name w:val="name-data"/>
    <w:basedOn w:val="Normal"/>
    <w:uiPriority w:val="99"/>
    <w:rsid w:val="00216284"/>
    <w:pPr>
      <w:spacing w:before="100" w:beforeAutospacing="1" w:after="100" w:afterAutospacing="1"/>
    </w:pPr>
  </w:style>
  <w:style w:type="character" w:customStyle="1" w:styleId="day-name">
    <w:name w:val="day-name"/>
    <w:basedOn w:val="DefaultParagraphFont"/>
    <w:uiPriority w:val="99"/>
    <w:rsid w:val="00216284"/>
    <w:rPr>
      <w:rFonts w:cs="Times New Roman"/>
    </w:rPr>
  </w:style>
  <w:style w:type="character" w:customStyle="1" w:styleId="day-number">
    <w:name w:val="day-number"/>
    <w:basedOn w:val="DefaultParagraphFont"/>
    <w:uiPriority w:val="99"/>
    <w:rsid w:val="00216284"/>
    <w:rPr>
      <w:rFonts w:cs="Times New Roman"/>
    </w:rPr>
  </w:style>
  <w:style w:type="character" w:customStyle="1" w:styleId="day-month">
    <w:name w:val="day-month"/>
    <w:basedOn w:val="DefaultParagraphFont"/>
    <w:uiPriority w:val="99"/>
    <w:rsid w:val="00216284"/>
    <w:rPr>
      <w:rFonts w:cs="Times New Roman"/>
    </w:rPr>
  </w:style>
  <w:style w:type="character" w:customStyle="1" w:styleId="day-year">
    <w:name w:val="day-year"/>
    <w:basedOn w:val="DefaultParagraphFont"/>
    <w:uiPriority w:val="99"/>
    <w:rsid w:val="00216284"/>
    <w:rPr>
      <w:rFonts w:cs="Times New Roman"/>
    </w:rPr>
  </w:style>
  <w:style w:type="character" w:customStyle="1" w:styleId="name-hour">
    <w:name w:val="name-hour"/>
    <w:basedOn w:val="DefaultParagraphFont"/>
    <w:uiPriority w:val="99"/>
    <w:rsid w:val="00216284"/>
    <w:rPr>
      <w:rFonts w:cs="Times New Roman"/>
    </w:rPr>
  </w:style>
  <w:style w:type="character" w:customStyle="1" w:styleId="rozwin">
    <w:name w:val="rozwin"/>
    <w:basedOn w:val="DefaultParagraphFont"/>
    <w:uiPriority w:val="99"/>
    <w:rsid w:val="00216284"/>
    <w:rPr>
      <w:rFonts w:cs="Times New Roman"/>
    </w:rPr>
  </w:style>
  <w:style w:type="character" w:customStyle="1" w:styleId="wcag-hide">
    <w:name w:val="wcag-hide"/>
    <w:basedOn w:val="DefaultParagraphFont"/>
    <w:uiPriority w:val="99"/>
    <w:rsid w:val="00216284"/>
    <w:rPr>
      <w:rFonts w:cs="Times New Roman"/>
    </w:rPr>
  </w:style>
  <w:style w:type="character" w:customStyle="1" w:styleId="clear-lowresclear-line">
    <w:name w:val="clear-lowres clear-line"/>
    <w:basedOn w:val="DefaultParagraphFont"/>
    <w:uiPriority w:val="99"/>
    <w:rsid w:val="00216284"/>
    <w:rPr>
      <w:rFonts w:cs="Times New Roman"/>
    </w:rPr>
  </w:style>
  <w:style w:type="character" w:customStyle="1" w:styleId="clear-lowres">
    <w:name w:val="clear-lowres"/>
    <w:basedOn w:val="DefaultParagraphFont"/>
    <w:uiPriority w:val="99"/>
    <w:rsid w:val="00216284"/>
    <w:rPr>
      <w:rFonts w:cs="Times New Roman"/>
    </w:rPr>
  </w:style>
  <w:style w:type="paragraph" w:customStyle="1" w:styleId="row">
    <w:name w:val="row"/>
    <w:basedOn w:val="Normal"/>
    <w:uiPriority w:val="99"/>
    <w:rsid w:val="00216284"/>
    <w:pPr>
      <w:spacing w:before="100" w:beforeAutospacing="1" w:after="100" w:afterAutospacing="1"/>
    </w:pPr>
  </w:style>
  <w:style w:type="paragraph" w:customStyle="1" w:styleId="wcag-hide1">
    <w:name w:val="wcag-hide1"/>
    <w:basedOn w:val="Normal"/>
    <w:uiPriority w:val="99"/>
    <w:rsid w:val="00216284"/>
    <w:pPr>
      <w:spacing w:before="100" w:beforeAutospacing="1" w:after="100" w:afterAutospacing="1"/>
    </w:pPr>
  </w:style>
  <w:style w:type="character" w:customStyle="1" w:styleId="zwin">
    <w:name w:val="zwin"/>
    <w:basedOn w:val="DefaultParagraphFont"/>
    <w:uiPriority w:val="99"/>
    <w:rsid w:val="00216284"/>
    <w:rPr>
      <w:rFonts w:cs="Times New Roman"/>
    </w:rPr>
  </w:style>
  <w:style w:type="character" w:customStyle="1" w:styleId="number">
    <w:name w:val="number"/>
    <w:basedOn w:val="DefaultParagraphFont"/>
    <w:uiPriority w:val="99"/>
    <w:rsid w:val="00216284"/>
    <w:rPr>
      <w:rFonts w:cs="Times New Roman"/>
    </w:rPr>
  </w:style>
  <w:style w:type="character" w:customStyle="1" w:styleId="from">
    <w:name w:val="from"/>
    <w:basedOn w:val="DefaultParagraphFont"/>
    <w:uiPriority w:val="99"/>
    <w:rsid w:val="00216284"/>
    <w:rPr>
      <w:rFonts w:cs="Times New Roman"/>
    </w:rPr>
  </w:style>
  <w:style w:type="character" w:customStyle="1" w:styleId="to">
    <w:name w:val="to"/>
    <w:basedOn w:val="DefaultParagraphFont"/>
    <w:uiPriority w:val="99"/>
    <w:rsid w:val="00216284"/>
    <w:rPr>
      <w:rFonts w:cs="Times New Roman"/>
    </w:rPr>
  </w:style>
  <w:style w:type="paragraph" w:customStyle="1" w:styleId="wcag-h2">
    <w:name w:val="wcag-h2"/>
    <w:basedOn w:val="Normal"/>
    <w:uiPriority w:val="99"/>
    <w:rsid w:val="00216284"/>
    <w:pPr>
      <w:spacing w:before="100" w:beforeAutospacing="1" w:after="100" w:afterAutospacing="1"/>
    </w:pPr>
  </w:style>
  <w:style w:type="character" w:customStyle="1" w:styleId="details-left-labelupcase">
    <w:name w:val="details-left-label upcase"/>
    <w:basedOn w:val="DefaultParagraphFont"/>
    <w:uiPriority w:val="99"/>
    <w:rsid w:val="00216284"/>
    <w:rPr>
      <w:rFonts w:cs="Times New Roman"/>
    </w:rPr>
  </w:style>
  <w:style w:type="character" w:customStyle="1" w:styleId="d-infor1">
    <w:name w:val="d-info r1"/>
    <w:basedOn w:val="DefaultParagraphFont"/>
    <w:uiPriority w:val="99"/>
    <w:rsid w:val="00216284"/>
    <w:rPr>
      <w:rFonts w:cs="Times New Roman"/>
    </w:rPr>
  </w:style>
  <w:style w:type="paragraph" w:customStyle="1" w:styleId="mg-0">
    <w:name w:val="mg-0"/>
    <w:basedOn w:val="Normal"/>
    <w:uiPriority w:val="99"/>
    <w:rsid w:val="00216284"/>
    <w:pPr>
      <w:spacing w:before="100" w:beforeAutospacing="1" w:after="100" w:afterAutospacing="1"/>
    </w:pPr>
  </w:style>
  <w:style w:type="character" w:customStyle="1" w:styleId="ft-wrapp">
    <w:name w:val="ft-wrapp"/>
    <w:basedOn w:val="DefaultParagraphFont"/>
    <w:uiPriority w:val="99"/>
    <w:rsid w:val="00216284"/>
    <w:rPr>
      <w:rFonts w:cs="Times New Roman"/>
    </w:rPr>
  </w:style>
  <w:style w:type="character" w:customStyle="1" w:styleId="ft-item-4hidden-xspull-leftupcase">
    <w:name w:val="ft-item-4 hidden-xs pull-left upcase"/>
    <w:basedOn w:val="DefaultParagraphFont"/>
    <w:uiPriority w:val="99"/>
    <w:rsid w:val="00216284"/>
    <w:rPr>
      <w:rFonts w:cs="Times New Roman"/>
    </w:rPr>
  </w:style>
  <w:style w:type="character" w:customStyle="1" w:styleId="CharacterStyle2">
    <w:name w:val="Character Style 2"/>
    <w:uiPriority w:val="99"/>
    <w:rsid w:val="007C7BFA"/>
    <w:rPr>
      <w:sz w:val="20"/>
    </w:rPr>
  </w:style>
  <w:style w:type="paragraph" w:customStyle="1" w:styleId="Style1">
    <w:name w:val="Style 1"/>
    <w:basedOn w:val="Normal"/>
    <w:uiPriority w:val="99"/>
    <w:rsid w:val="007C7BF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rsid w:val="007C7BFA"/>
    <w:pPr>
      <w:widowControl w:val="0"/>
      <w:autoSpaceDE w:val="0"/>
      <w:autoSpaceDN w:val="0"/>
      <w:ind w:left="1152" w:hanging="360"/>
    </w:pPr>
    <w:rPr>
      <w:rFonts w:ascii="Verdana" w:hAnsi="Verdana" w:cs="Verdana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D570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72D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570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51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2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51AF"/>
    <w:rPr>
      <w:vertAlign w:val="superscript"/>
    </w:rPr>
  </w:style>
  <w:style w:type="paragraph" w:customStyle="1" w:styleId="standard0">
    <w:name w:val="standard"/>
    <w:basedOn w:val="Normal"/>
    <w:uiPriority w:val="99"/>
    <w:rsid w:val="00DF430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1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615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1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teka@szpital-kon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faktura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51</Pages>
  <Words>7863</Words>
  <Characters>-32766</Characters>
  <Application>Microsoft Office Outlook</Application>
  <DocSecurity>0</DocSecurity>
  <Lines>0</Lines>
  <Paragraphs>0</Paragraphs>
  <ScaleCrop>false</ScaleCrop>
  <Company>WSZ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</dc:title>
  <dc:subject/>
  <dc:creator>Apteka</dc:creator>
  <cp:keywords/>
  <dc:description/>
  <cp:lastModifiedBy>kalewandowska</cp:lastModifiedBy>
  <cp:revision>2</cp:revision>
  <cp:lastPrinted>2019-09-05T06:47:00Z</cp:lastPrinted>
  <dcterms:created xsi:type="dcterms:W3CDTF">2020-09-16T09:27:00Z</dcterms:created>
  <dcterms:modified xsi:type="dcterms:W3CDTF">2020-09-16T09:27:00Z</dcterms:modified>
</cp:coreProperties>
</file>